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A45" w:rsidRDefault="009B587D" w:rsidP="009B587D">
      <w:pPr>
        <w:pStyle w:val="Title"/>
        <w:spacing w:before="0"/>
      </w:pPr>
      <w:r w:rsidRPr="00881640">
        <w:rPr>
          <w:noProof/>
          <w:sz w:val="44"/>
        </w:rPr>
        <w:drawing>
          <wp:anchor distT="0" distB="0" distL="114300" distR="114300" simplePos="0" relativeHeight="251658240" behindDoc="1" locked="0" layoutInCell="1" allowOverlap="1">
            <wp:simplePos x="0" y="0"/>
            <wp:positionH relativeFrom="column">
              <wp:posOffset>4678045</wp:posOffset>
            </wp:positionH>
            <wp:positionV relativeFrom="paragraph">
              <wp:posOffset>-144780</wp:posOffset>
            </wp:positionV>
            <wp:extent cx="1270635" cy="703580"/>
            <wp:effectExtent l="0" t="0" r="5715" b="0"/>
            <wp:wrapTight wrapText="bothSides">
              <wp:wrapPolygon edited="0">
                <wp:start x="1295" y="585"/>
                <wp:lineTo x="0" y="4094"/>
                <wp:lineTo x="0" y="6433"/>
                <wp:lineTo x="972" y="11112"/>
                <wp:lineTo x="3562" y="16960"/>
                <wp:lineTo x="3886" y="18130"/>
                <wp:lineTo x="21373" y="18130"/>
                <wp:lineTo x="21373" y="7018"/>
                <wp:lineTo x="11658" y="585"/>
                <wp:lineTo x="1295" y="58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Logo.png"/>
                    <pic:cNvPicPr/>
                  </pic:nvPicPr>
                  <pic:blipFill>
                    <a:blip r:embed="rId8" cstate="print">
                      <a:grayscl/>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14:imgLayer r:embed="rId10">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270635" cy="703580"/>
                    </a:xfrm>
                    <a:prstGeom prst="rect">
                      <a:avLst/>
                    </a:prstGeom>
                  </pic:spPr>
                </pic:pic>
              </a:graphicData>
            </a:graphic>
          </wp:anchor>
        </w:drawing>
      </w:r>
      <w:r w:rsidR="00BE1A45" w:rsidRPr="00881640">
        <w:rPr>
          <w:sz w:val="44"/>
          <w:szCs w:val="28"/>
        </w:rPr>
        <w:t>D</w:t>
      </w:r>
      <w:r w:rsidR="00BE1A45" w:rsidRPr="00881640">
        <w:rPr>
          <w:sz w:val="44"/>
        </w:rPr>
        <w:t>EACON</w:t>
      </w:r>
      <w:r w:rsidR="00BE1A45" w:rsidRPr="00881640">
        <w:rPr>
          <w:sz w:val="36"/>
        </w:rPr>
        <w:t xml:space="preserve"> </w:t>
      </w:r>
      <w:r w:rsidR="00BE1A45" w:rsidRPr="00881640">
        <w:rPr>
          <w:sz w:val="44"/>
          <w:szCs w:val="28"/>
        </w:rPr>
        <w:t>E</w:t>
      </w:r>
      <w:r w:rsidR="00BE1A45" w:rsidRPr="00881640">
        <w:rPr>
          <w:sz w:val="44"/>
        </w:rPr>
        <w:t>XAMINATIO</w:t>
      </w:r>
      <w:r w:rsidR="00E60617">
        <w:rPr>
          <w:sz w:val="44"/>
        </w:rPr>
        <w:t>n—stage two</w:t>
      </w:r>
      <w:r w:rsidR="0030312A">
        <w:ptab w:relativeTo="margin" w:alignment="right" w:leader="none"/>
      </w:r>
    </w:p>
    <w:p w:rsidR="00BE1A45" w:rsidRDefault="009B587D" w:rsidP="00BE1A45">
      <w:pPr>
        <w:pStyle w:val="Heading1"/>
      </w:pPr>
      <w:r>
        <w:rPr>
          <w:sz w:val="28"/>
          <w:szCs w:val="24"/>
        </w:rPr>
        <w:t>INSTRUCTIONS</w:t>
      </w:r>
    </w:p>
    <w:p w:rsidR="00D21D22" w:rsidRDefault="00BE1A45" w:rsidP="00A67190">
      <w:pPr>
        <w:spacing w:line="240" w:lineRule="auto"/>
        <w:rPr>
          <w:sz w:val="24"/>
          <w:szCs w:val="24"/>
        </w:rPr>
      </w:pPr>
      <w:r w:rsidRPr="00671043">
        <w:rPr>
          <w:sz w:val="24"/>
          <w:szCs w:val="24"/>
        </w:rPr>
        <w:t xml:space="preserve">Thank you for </w:t>
      </w:r>
      <w:r w:rsidR="00D21D22">
        <w:rPr>
          <w:sz w:val="24"/>
          <w:szCs w:val="24"/>
        </w:rPr>
        <w:t xml:space="preserve">taking the time to </w:t>
      </w:r>
      <w:r w:rsidR="00397888">
        <w:rPr>
          <w:sz w:val="24"/>
          <w:szCs w:val="24"/>
        </w:rPr>
        <w:t>complete the written portion of the questionnaire from Stage One.   The questions that follow in Stage Two emerge from the qualifications for deacons as specified in 1 Timothy 3.  The questions below are ones that may be presented to you in the oral interview.</w:t>
      </w:r>
    </w:p>
    <w:p w:rsidR="00BE1A45" w:rsidRPr="00BE1A45" w:rsidRDefault="00397888" w:rsidP="00BE1A45">
      <w:pPr>
        <w:pStyle w:val="Heading1"/>
        <w:rPr>
          <w:sz w:val="28"/>
          <w:szCs w:val="28"/>
        </w:rPr>
      </w:pPr>
      <w:r>
        <w:rPr>
          <w:sz w:val="24"/>
          <w:szCs w:val="28"/>
        </w:rPr>
        <w:t>questions for deacon candidates</w:t>
      </w:r>
    </w:p>
    <w:p w:rsidR="007F7421" w:rsidRPr="00397888" w:rsidRDefault="007F7421" w:rsidP="000637F5">
      <w:pPr>
        <w:keepNext/>
        <w:keepLines/>
        <w:spacing w:line="240" w:lineRule="auto"/>
      </w:pPr>
      <w:r w:rsidRPr="00397888">
        <w:rPr>
          <w:b/>
          <w:sz w:val="24"/>
        </w:rPr>
        <w:t>Dignified:</w:t>
      </w:r>
      <w:r w:rsidR="00397888">
        <w:rPr>
          <w:sz w:val="24"/>
        </w:rPr>
        <w:t xml:space="preserve">  The office of deacon </w:t>
      </w:r>
      <w:r w:rsidRPr="00397888">
        <w:rPr>
          <w:sz w:val="24"/>
        </w:rPr>
        <w:t>is one of the two Biblical offices in the church.  An</w:t>
      </w:r>
      <w:r w:rsidR="00397888">
        <w:rPr>
          <w:sz w:val="24"/>
        </w:rPr>
        <w:t xml:space="preserve"> “undignified” deacon </w:t>
      </w:r>
      <w:r w:rsidRPr="00397888">
        <w:rPr>
          <w:sz w:val="24"/>
        </w:rPr>
        <w:t>may reflect poorly o</w:t>
      </w:r>
      <w:r w:rsidR="00397888">
        <w:rPr>
          <w:sz w:val="24"/>
        </w:rPr>
        <w:t>n the office of deacon</w:t>
      </w:r>
      <w:r w:rsidRPr="00397888">
        <w:rPr>
          <w:sz w:val="24"/>
        </w:rPr>
        <w:t xml:space="preserve">, the church, and the Gospel. </w:t>
      </w:r>
    </w:p>
    <w:p w:rsidR="007F7421" w:rsidRPr="00397888" w:rsidRDefault="007F7421" w:rsidP="000637F5">
      <w:pPr>
        <w:pStyle w:val="ListParagraph"/>
        <w:keepNext/>
        <w:keepLines/>
        <w:numPr>
          <w:ilvl w:val="0"/>
          <w:numId w:val="7"/>
        </w:numPr>
        <w:spacing w:before="0" w:line="240" w:lineRule="auto"/>
        <w:rPr>
          <w:rFonts w:eastAsiaTheme="minorHAnsi"/>
          <w:sz w:val="22"/>
          <w:szCs w:val="22"/>
        </w:rPr>
      </w:pPr>
      <w:r w:rsidRPr="00397888">
        <w:rPr>
          <w:rFonts w:ascii="Calibri" w:eastAsia="Times New Roman" w:hAnsi="Calibri" w:cs="Times New Roman"/>
          <w:sz w:val="24"/>
        </w:rPr>
        <w:t xml:space="preserve">Are there any sinful struggles overwhelming you right now in your individual life that would hinder you from serving at present or bring dishonor to the office of </w:t>
      </w:r>
      <w:r w:rsidR="00A67190" w:rsidRPr="00397888">
        <w:rPr>
          <w:rFonts w:ascii="Calibri" w:eastAsia="Times New Roman" w:hAnsi="Calibri" w:cs="Times New Roman"/>
          <w:sz w:val="24"/>
        </w:rPr>
        <w:t>deacon/deaconess</w:t>
      </w:r>
      <w:r w:rsidRPr="00397888">
        <w:rPr>
          <w:rFonts w:ascii="Calibri" w:eastAsia="Times New Roman" w:hAnsi="Calibri" w:cs="Times New Roman"/>
          <w:sz w:val="24"/>
        </w:rPr>
        <w:t xml:space="preserve"> and, most importantly, the Gospel?</w:t>
      </w:r>
    </w:p>
    <w:p w:rsidR="000637F5" w:rsidRPr="00397888" w:rsidRDefault="000637F5" w:rsidP="000637F5">
      <w:pPr>
        <w:pStyle w:val="ListParagraph"/>
        <w:keepNext/>
        <w:keepLines/>
        <w:spacing w:before="0" w:line="240" w:lineRule="auto"/>
        <w:rPr>
          <w:rFonts w:eastAsiaTheme="minorHAnsi"/>
          <w:sz w:val="22"/>
          <w:szCs w:val="22"/>
        </w:rPr>
      </w:pPr>
    </w:p>
    <w:p w:rsidR="007F7421" w:rsidRPr="00397888" w:rsidRDefault="007F7421" w:rsidP="000637F5">
      <w:pPr>
        <w:pStyle w:val="ListParagraph"/>
        <w:keepLines/>
        <w:numPr>
          <w:ilvl w:val="0"/>
          <w:numId w:val="7"/>
        </w:numPr>
        <w:spacing w:before="0" w:line="240" w:lineRule="auto"/>
      </w:pPr>
      <w:r w:rsidRPr="00397888">
        <w:rPr>
          <w:rFonts w:ascii="Calibri" w:eastAsia="Times New Roman" w:hAnsi="Calibri" w:cs="Times New Roman"/>
          <w:sz w:val="24"/>
        </w:rPr>
        <w:t>Are you involved in any unresolved conflicts, whether within First Christian Church or with those outside FCC?  Are you aware of any accusations against you that have yet to be addressed?</w:t>
      </w:r>
    </w:p>
    <w:p w:rsidR="007F7421" w:rsidRPr="00397888" w:rsidRDefault="007F7421" w:rsidP="000637F5">
      <w:pPr>
        <w:keepNext/>
        <w:keepLines/>
        <w:spacing w:line="240" w:lineRule="auto"/>
      </w:pPr>
      <w:r w:rsidRPr="00397888">
        <w:rPr>
          <w:b/>
          <w:sz w:val="24"/>
        </w:rPr>
        <w:t xml:space="preserve">Not Double-tongued, Not Slanderers: </w:t>
      </w:r>
      <w:r w:rsidRPr="00397888">
        <w:rPr>
          <w:sz w:val="24"/>
        </w:rPr>
        <w:t>Unfortunately, many churches deal with gossip and grumbling, which harms the unity of the church and our witness before the world.  Being a deacon/deaconess can make your words seem “official” and magnify the harm caused by gossip and grumbling.</w:t>
      </w:r>
    </w:p>
    <w:p w:rsidR="007F7421" w:rsidRPr="00397888" w:rsidRDefault="007F7421" w:rsidP="000637F5">
      <w:pPr>
        <w:pStyle w:val="ListParagraph"/>
        <w:numPr>
          <w:ilvl w:val="0"/>
          <w:numId w:val="6"/>
        </w:numPr>
        <w:spacing w:before="0" w:line="240" w:lineRule="auto"/>
        <w:rPr>
          <w:sz w:val="24"/>
        </w:rPr>
      </w:pPr>
      <w:r w:rsidRPr="00397888">
        <w:rPr>
          <w:sz w:val="24"/>
        </w:rPr>
        <w:t xml:space="preserve">How is your control of your tongue?  </w:t>
      </w:r>
    </w:p>
    <w:p w:rsidR="007F7421" w:rsidRPr="00397888" w:rsidRDefault="007F7421" w:rsidP="000637F5">
      <w:pPr>
        <w:pStyle w:val="ListParagraph"/>
        <w:numPr>
          <w:ilvl w:val="0"/>
          <w:numId w:val="6"/>
        </w:numPr>
        <w:spacing w:before="0" w:line="240" w:lineRule="auto"/>
        <w:rPr>
          <w:sz w:val="24"/>
        </w:rPr>
      </w:pPr>
      <w:r w:rsidRPr="00397888">
        <w:rPr>
          <w:sz w:val="24"/>
        </w:rPr>
        <w:t>Do you participate in gossip?</w:t>
      </w:r>
    </w:p>
    <w:p w:rsidR="007F7421" w:rsidRPr="00397888" w:rsidRDefault="007F7421" w:rsidP="000637F5">
      <w:pPr>
        <w:pStyle w:val="ListParagraph"/>
        <w:numPr>
          <w:ilvl w:val="0"/>
          <w:numId w:val="6"/>
        </w:numPr>
        <w:spacing w:before="0" w:line="240" w:lineRule="auto"/>
        <w:rPr>
          <w:sz w:val="24"/>
        </w:rPr>
      </w:pPr>
      <w:r w:rsidRPr="00397888">
        <w:rPr>
          <w:sz w:val="24"/>
        </w:rPr>
        <w:t>What should you do if you have a conflict or disagreement with someone in the church?  Whom should you speak with first?</w:t>
      </w:r>
    </w:p>
    <w:p w:rsidR="007F7421" w:rsidRPr="00397888" w:rsidRDefault="007F7421" w:rsidP="000637F5">
      <w:pPr>
        <w:pStyle w:val="ListParagraph"/>
        <w:numPr>
          <w:ilvl w:val="0"/>
          <w:numId w:val="6"/>
        </w:numPr>
        <w:spacing w:before="0" w:line="240" w:lineRule="auto"/>
        <w:rPr>
          <w:sz w:val="24"/>
        </w:rPr>
      </w:pPr>
      <w:r w:rsidRPr="00397888">
        <w:rPr>
          <w:sz w:val="24"/>
        </w:rPr>
        <w:t>How would you handle a disagreement with the elders at FCC?  Would you be able to affirm their leadership, even while working through conflict?</w:t>
      </w:r>
    </w:p>
    <w:p w:rsidR="007F7421" w:rsidRPr="00397888" w:rsidRDefault="007F7421" w:rsidP="000637F5">
      <w:pPr>
        <w:spacing w:line="240" w:lineRule="auto"/>
        <w:rPr>
          <w:sz w:val="24"/>
        </w:rPr>
      </w:pPr>
      <w:r w:rsidRPr="00397888">
        <w:rPr>
          <w:b/>
          <w:sz w:val="24"/>
        </w:rPr>
        <w:t xml:space="preserve">Not Addicted to Much Wine: </w:t>
      </w:r>
      <w:r w:rsidRPr="00397888">
        <w:rPr>
          <w:sz w:val="24"/>
        </w:rPr>
        <w:t xml:space="preserve"> Like any Christian, a </w:t>
      </w:r>
      <w:r w:rsidR="00A67190" w:rsidRPr="00397888">
        <w:rPr>
          <w:sz w:val="24"/>
        </w:rPr>
        <w:t>deacon/deaconess</w:t>
      </w:r>
      <w:r w:rsidRPr="00397888">
        <w:rPr>
          <w:sz w:val="24"/>
        </w:rPr>
        <w:t xml:space="preserve"> should be influenced and guided by the Word of God and the Holy Spirit, not by wine or any other drug (see Ephesians 5:18).  </w:t>
      </w:r>
    </w:p>
    <w:p w:rsidR="007F7421" w:rsidRPr="00397888" w:rsidRDefault="007F7421" w:rsidP="000637F5">
      <w:pPr>
        <w:pStyle w:val="ListParagraph"/>
        <w:numPr>
          <w:ilvl w:val="0"/>
          <w:numId w:val="8"/>
        </w:numPr>
        <w:spacing w:before="0" w:line="240" w:lineRule="auto"/>
        <w:rPr>
          <w:sz w:val="24"/>
        </w:rPr>
      </w:pPr>
      <w:r w:rsidRPr="00397888">
        <w:rPr>
          <w:sz w:val="24"/>
        </w:rPr>
        <w:t>Do you practice addictive or immoderate use of alcoholic beverages?</w:t>
      </w:r>
    </w:p>
    <w:p w:rsidR="007F7421" w:rsidRPr="00397888" w:rsidRDefault="007F7421" w:rsidP="000637F5">
      <w:pPr>
        <w:pStyle w:val="ListParagraph"/>
        <w:numPr>
          <w:ilvl w:val="0"/>
          <w:numId w:val="8"/>
        </w:numPr>
        <w:spacing w:before="0" w:line="240" w:lineRule="auto"/>
        <w:rPr>
          <w:sz w:val="24"/>
        </w:rPr>
      </w:pPr>
      <w:r w:rsidRPr="00397888">
        <w:rPr>
          <w:sz w:val="24"/>
        </w:rPr>
        <w:t>Have you used illegal or prescription drugs other than as required for medical reasons?</w:t>
      </w:r>
    </w:p>
    <w:p w:rsidR="007F7421" w:rsidRPr="00397888" w:rsidRDefault="007F7421" w:rsidP="00016129">
      <w:pPr>
        <w:keepNext/>
        <w:keepLines/>
        <w:spacing w:line="240" w:lineRule="auto"/>
        <w:rPr>
          <w:sz w:val="24"/>
        </w:rPr>
      </w:pPr>
      <w:r w:rsidRPr="00397888">
        <w:rPr>
          <w:b/>
          <w:sz w:val="24"/>
        </w:rPr>
        <w:lastRenderedPageBreak/>
        <w:t xml:space="preserve">Not Greedy for Dishonest Gain: </w:t>
      </w:r>
      <w:r w:rsidRPr="00397888">
        <w:rPr>
          <w:sz w:val="24"/>
        </w:rPr>
        <w:t xml:space="preserve"> A </w:t>
      </w:r>
      <w:r w:rsidR="00A67190" w:rsidRPr="00397888">
        <w:rPr>
          <w:sz w:val="24"/>
        </w:rPr>
        <w:t>deacon/deaconess</w:t>
      </w:r>
      <w:r w:rsidRPr="00397888">
        <w:rPr>
          <w:sz w:val="24"/>
        </w:rPr>
        <w:t xml:space="preserve"> acts as a representative of the church with regard to the assigned ministry budget.  If the church is to act with financial integrity, we must make sure our deacons</w:t>
      </w:r>
      <w:r w:rsidR="00AA17CA" w:rsidRPr="00397888">
        <w:rPr>
          <w:sz w:val="24"/>
        </w:rPr>
        <w:t>/deaconesses</w:t>
      </w:r>
      <w:r w:rsidRPr="00397888">
        <w:rPr>
          <w:sz w:val="24"/>
        </w:rPr>
        <w:t xml:space="preserve"> have demonstrated financial integrity.    As a </w:t>
      </w:r>
      <w:r w:rsidR="00A67190" w:rsidRPr="00397888">
        <w:rPr>
          <w:sz w:val="24"/>
        </w:rPr>
        <w:t>deacon/deaconess</w:t>
      </w:r>
      <w:r w:rsidRPr="00397888">
        <w:rPr>
          <w:sz w:val="24"/>
        </w:rPr>
        <w:t>, you cannot serve both God and money.</w:t>
      </w:r>
    </w:p>
    <w:p w:rsidR="007F7421" w:rsidRPr="00397888" w:rsidRDefault="007F7421" w:rsidP="00016129">
      <w:pPr>
        <w:pStyle w:val="ListParagraph"/>
        <w:numPr>
          <w:ilvl w:val="0"/>
          <w:numId w:val="9"/>
        </w:numPr>
        <w:spacing w:before="0" w:line="240" w:lineRule="auto"/>
        <w:rPr>
          <w:sz w:val="24"/>
        </w:rPr>
      </w:pPr>
      <w:r w:rsidRPr="00397888">
        <w:rPr>
          <w:sz w:val="24"/>
        </w:rPr>
        <w:t>Are you learning to be content with God’s provision in your life, whether great or small?</w:t>
      </w:r>
    </w:p>
    <w:p w:rsidR="007F7421" w:rsidRPr="00397888" w:rsidRDefault="007F7421" w:rsidP="00016129">
      <w:pPr>
        <w:pStyle w:val="ListParagraph"/>
        <w:numPr>
          <w:ilvl w:val="0"/>
          <w:numId w:val="9"/>
        </w:numPr>
        <w:spacing w:before="0" w:line="240" w:lineRule="auto"/>
        <w:rPr>
          <w:sz w:val="24"/>
        </w:rPr>
      </w:pPr>
      <w:r w:rsidRPr="00397888">
        <w:rPr>
          <w:sz w:val="24"/>
        </w:rPr>
        <w:t>Do you conduct your personal finances with integrity? (For example, are you honest whe</w:t>
      </w:r>
      <w:r w:rsidR="00016129" w:rsidRPr="00397888">
        <w:rPr>
          <w:sz w:val="24"/>
        </w:rPr>
        <w:t>n filing your taxes?</w:t>
      </w:r>
      <w:r w:rsidRPr="00397888">
        <w:rPr>
          <w:sz w:val="24"/>
        </w:rPr>
        <w:t>)</w:t>
      </w:r>
    </w:p>
    <w:p w:rsidR="007F7421" w:rsidRPr="00397888" w:rsidRDefault="007F7421" w:rsidP="00016129">
      <w:pPr>
        <w:pStyle w:val="ListParagraph"/>
        <w:numPr>
          <w:ilvl w:val="0"/>
          <w:numId w:val="9"/>
        </w:numPr>
        <w:spacing w:before="0" w:line="240" w:lineRule="auto"/>
        <w:rPr>
          <w:sz w:val="24"/>
        </w:rPr>
      </w:pPr>
      <w:r w:rsidRPr="00397888">
        <w:rPr>
          <w:sz w:val="24"/>
        </w:rPr>
        <w:t>How would you react if the church considered or approved a reduction in your ministry budget?</w:t>
      </w:r>
    </w:p>
    <w:p w:rsidR="007F7421" w:rsidRPr="00397888" w:rsidRDefault="007F7421" w:rsidP="00016129">
      <w:pPr>
        <w:keepNext/>
        <w:spacing w:line="240" w:lineRule="auto"/>
        <w:rPr>
          <w:sz w:val="24"/>
        </w:rPr>
      </w:pPr>
      <w:r w:rsidRPr="00397888">
        <w:rPr>
          <w:b/>
          <w:sz w:val="24"/>
        </w:rPr>
        <w:t xml:space="preserve">Sober-minded: </w:t>
      </w:r>
      <w:r w:rsidRPr="00397888">
        <w:rPr>
          <w:sz w:val="24"/>
        </w:rPr>
        <w:t xml:space="preserve">It takes a clear head to stay focused on seeking the good of the church as defined in God’s Word.  Serving the church is highly rewarding, but not always easy.  It is always possible to be overwhelmed by frustration or caught up in the latest trend, and </w:t>
      </w:r>
      <w:proofErr w:type="gramStart"/>
      <w:r w:rsidRPr="00397888">
        <w:rPr>
          <w:sz w:val="24"/>
        </w:rPr>
        <w:t>lose</w:t>
      </w:r>
      <w:proofErr w:type="gramEnd"/>
      <w:r w:rsidRPr="00397888">
        <w:rPr>
          <w:sz w:val="24"/>
        </w:rPr>
        <w:t xml:space="preserve"> sight of what we are working for.</w:t>
      </w:r>
    </w:p>
    <w:p w:rsidR="007F7421" w:rsidRPr="00397888" w:rsidRDefault="007F7421" w:rsidP="00016129">
      <w:pPr>
        <w:pStyle w:val="ListParagraph"/>
        <w:keepNext/>
        <w:keepLines/>
        <w:numPr>
          <w:ilvl w:val="0"/>
          <w:numId w:val="10"/>
        </w:numPr>
        <w:spacing w:before="0" w:line="240" w:lineRule="auto"/>
        <w:rPr>
          <w:sz w:val="24"/>
        </w:rPr>
      </w:pPr>
      <w:r w:rsidRPr="00397888">
        <w:rPr>
          <w:sz w:val="24"/>
        </w:rPr>
        <w:t>Can you stay focused under pressure?</w:t>
      </w:r>
    </w:p>
    <w:p w:rsidR="007F7421" w:rsidRPr="00397888" w:rsidRDefault="007F7421" w:rsidP="00016129">
      <w:pPr>
        <w:pStyle w:val="ListParagraph"/>
        <w:keepNext/>
        <w:keepLines/>
        <w:numPr>
          <w:ilvl w:val="0"/>
          <w:numId w:val="10"/>
        </w:numPr>
        <w:spacing w:before="0" w:line="240" w:lineRule="auto"/>
        <w:rPr>
          <w:sz w:val="24"/>
        </w:rPr>
      </w:pPr>
      <w:r w:rsidRPr="00397888">
        <w:rPr>
          <w:sz w:val="24"/>
        </w:rPr>
        <w:t>How do you react to criticism, constructive or otherwise?</w:t>
      </w:r>
    </w:p>
    <w:p w:rsidR="007F7421" w:rsidRPr="00397888" w:rsidRDefault="007F7421" w:rsidP="00016129">
      <w:pPr>
        <w:pStyle w:val="ListParagraph"/>
        <w:numPr>
          <w:ilvl w:val="0"/>
          <w:numId w:val="10"/>
        </w:numPr>
        <w:spacing w:before="0" w:line="240" w:lineRule="auto"/>
        <w:rPr>
          <w:sz w:val="24"/>
        </w:rPr>
      </w:pPr>
      <w:r w:rsidRPr="00397888">
        <w:rPr>
          <w:sz w:val="24"/>
        </w:rPr>
        <w:t>Describe your decision making process.  How would you evaluate new ministry ideas or suggestions?</w:t>
      </w:r>
    </w:p>
    <w:p w:rsidR="007F7421" w:rsidRPr="00397888" w:rsidRDefault="007F7421" w:rsidP="00016129">
      <w:pPr>
        <w:keepNext/>
        <w:keepLines/>
        <w:spacing w:after="0" w:line="240" w:lineRule="auto"/>
        <w:rPr>
          <w:sz w:val="24"/>
        </w:rPr>
      </w:pPr>
      <w:r w:rsidRPr="00397888">
        <w:rPr>
          <w:b/>
          <w:sz w:val="24"/>
        </w:rPr>
        <w:t>One-woman-man (or vice versa):</w:t>
      </w:r>
      <w:r w:rsidRPr="00397888">
        <w:rPr>
          <w:sz w:val="24"/>
        </w:rPr>
        <w:t xml:space="preserve">  “One-woman man” is a more literal translation of 1 Timothy 3:12.  It does not mean that a deacon/deaconess must only have had one marriage in his/her lifetime, but that, if married, a deacon must be faithful to his wife and a deaconess to her husband. </w:t>
      </w:r>
    </w:p>
    <w:p w:rsidR="007F7421" w:rsidRPr="00397888" w:rsidRDefault="007F7421" w:rsidP="00016129">
      <w:pPr>
        <w:pStyle w:val="ListParagraph"/>
        <w:numPr>
          <w:ilvl w:val="0"/>
          <w:numId w:val="4"/>
        </w:numPr>
        <w:spacing w:before="0" w:line="240" w:lineRule="auto"/>
        <w:rPr>
          <w:sz w:val="24"/>
        </w:rPr>
      </w:pPr>
      <w:r w:rsidRPr="00397888">
        <w:rPr>
          <w:sz w:val="24"/>
        </w:rPr>
        <w:t xml:space="preserve">Questions for married candidates: </w:t>
      </w:r>
    </w:p>
    <w:p w:rsidR="007F7421" w:rsidRPr="00397888" w:rsidRDefault="007F7421" w:rsidP="00016129">
      <w:pPr>
        <w:pStyle w:val="ListParagraph"/>
        <w:numPr>
          <w:ilvl w:val="1"/>
          <w:numId w:val="4"/>
        </w:numPr>
        <w:spacing w:before="0" w:line="240" w:lineRule="auto"/>
        <w:rPr>
          <w:sz w:val="24"/>
        </w:rPr>
      </w:pPr>
      <w:r w:rsidRPr="00397888">
        <w:rPr>
          <w:sz w:val="24"/>
        </w:rPr>
        <w:t>How is your marriage?</w:t>
      </w:r>
    </w:p>
    <w:p w:rsidR="007F7421" w:rsidRPr="00397888" w:rsidRDefault="007F7421" w:rsidP="00016129">
      <w:pPr>
        <w:pStyle w:val="ListParagraph"/>
        <w:numPr>
          <w:ilvl w:val="1"/>
          <w:numId w:val="4"/>
        </w:numPr>
        <w:spacing w:before="0" w:line="240" w:lineRule="auto"/>
        <w:rPr>
          <w:sz w:val="24"/>
        </w:rPr>
      </w:pPr>
      <w:r w:rsidRPr="00397888">
        <w:rPr>
          <w:sz w:val="24"/>
        </w:rPr>
        <w:t>How have you grown as a result of being married?</w:t>
      </w:r>
    </w:p>
    <w:p w:rsidR="007F7421" w:rsidRPr="00397888" w:rsidRDefault="007F7421" w:rsidP="00016129">
      <w:pPr>
        <w:pStyle w:val="ListParagraph"/>
        <w:numPr>
          <w:ilvl w:val="1"/>
          <w:numId w:val="4"/>
        </w:numPr>
        <w:spacing w:before="0" w:line="240" w:lineRule="auto"/>
        <w:rPr>
          <w:sz w:val="24"/>
        </w:rPr>
      </w:pPr>
      <w:r w:rsidRPr="00397888">
        <w:rPr>
          <w:sz w:val="24"/>
        </w:rPr>
        <w:t>What does your spouse think of the decisio</w:t>
      </w:r>
      <w:r w:rsidR="00397888">
        <w:rPr>
          <w:sz w:val="24"/>
        </w:rPr>
        <w:t>n to serve as a deacon</w:t>
      </w:r>
      <w:r w:rsidRPr="00397888">
        <w:rPr>
          <w:sz w:val="24"/>
        </w:rPr>
        <w:t>?</w:t>
      </w:r>
    </w:p>
    <w:p w:rsidR="007F7421" w:rsidRPr="00397888" w:rsidRDefault="007F7421" w:rsidP="00016129">
      <w:pPr>
        <w:pStyle w:val="ListParagraph"/>
        <w:numPr>
          <w:ilvl w:val="1"/>
          <w:numId w:val="4"/>
        </w:numPr>
        <w:spacing w:before="0" w:line="240" w:lineRule="auto"/>
        <w:rPr>
          <w:sz w:val="24"/>
        </w:rPr>
      </w:pPr>
      <w:r w:rsidRPr="00397888">
        <w:rPr>
          <w:sz w:val="24"/>
        </w:rPr>
        <w:t>How might serving as a deacon/deaconess impact your marriage?</w:t>
      </w:r>
    </w:p>
    <w:p w:rsidR="007F7421" w:rsidRPr="00397888" w:rsidRDefault="007F7421" w:rsidP="00016129">
      <w:pPr>
        <w:pStyle w:val="ListParagraph"/>
        <w:numPr>
          <w:ilvl w:val="0"/>
          <w:numId w:val="4"/>
        </w:numPr>
        <w:spacing w:before="0" w:line="240" w:lineRule="auto"/>
        <w:rPr>
          <w:sz w:val="24"/>
        </w:rPr>
      </w:pPr>
      <w:r w:rsidRPr="00397888">
        <w:rPr>
          <w:sz w:val="24"/>
        </w:rPr>
        <w:t xml:space="preserve">For single candidates:  </w:t>
      </w:r>
    </w:p>
    <w:p w:rsidR="007F7421" w:rsidRPr="00397888" w:rsidRDefault="007F7421" w:rsidP="00016129">
      <w:pPr>
        <w:pStyle w:val="ListParagraph"/>
        <w:numPr>
          <w:ilvl w:val="1"/>
          <w:numId w:val="4"/>
        </w:numPr>
        <w:spacing w:before="0" w:line="240" w:lineRule="auto"/>
        <w:rPr>
          <w:sz w:val="24"/>
        </w:rPr>
      </w:pPr>
      <w:r w:rsidRPr="00397888">
        <w:rPr>
          <w:sz w:val="24"/>
        </w:rPr>
        <w:t>How are you trusting and submitting to God’s will in your singleness?</w:t>
      </w:r>
    </w:p>
    <w:p w:rsidR="007F7421" w:rsidRPr="00397888" w:rsidRDefault="007F7421" w:rsidP="00016129">
      <w:pPr>
        <w:pStyle w:val="ListParagraph"/>
        <w:numPr>
          <w:ilvl w:val="0"/>
          <w:numId w:val="4"/>
        </w:numPr>
        <w:spacing w:before="0" w:line="240" w:lineRule="auto"/>
        <w:rPr>
          <w:sz w:val="24"/>
        </w:rPr>
      </w:pPr>
      <w:r w:rsidRPr="00397888">
        <w:rPr>
          <w:sz w:val="24"/>
        </w:rPr>
        <w:t xml:space="preserve">For married or single candidates:  Being divorced does not automatically disqualify you from serving as a </w:t>
      </w:r>
      <w:r w:rsidR="00E60617">
        <w:rPr>
          <w:sz w:val="24"/>
        </w:rPr>
        <w:t>deacon</w:t>
      </w:r>
      <w:r w:rsidRPr="00397888">
        <w:rPr>
          <w:sz w:val="24"/>
        </w:rPr>
        <w:t>.  But, since deacons</w:t>
      </w:r>
      <w:r w:rsidR="00E60617">
        <w:rPr>
          <w:sz w:val="24"/>
        </w:rPr>
        <w:t xml:space="preserve"> </w:t>
      </w:r>
      <w:r w:rsidRPr="00397888">
        <w:rPr>
          <w:sz w:val="24"/>
        </w:rPr>
        <w:t xml:space="preserve">may experience more scrutiny from the congregation, it is helpful for the elders to know your history in this area.  This is as much to protect and care for you as it is to test you as a </w:t>
      </w:r>
      <w:r w:rsidR="00E60617">
        <w:rPr>
          <w:sz w:val="24"/>
        </w:rPr>
        <w:t xml:space="preserve">deacon </w:t>
      </w:r>
      <w:r w:rsidRPr="00397888">
        <w:rPr>
          <w:sz w:val="24"/>
        </w:rPr>
        <w:t>candidate.  Have you ever been divorced?</w:t>
      </w:r>
    </w:p>
    <w:p w:rsidR="007F7421" w:rsidRPr="00397888" w:rsidRDefault="007F7421" w:rsidP="00016129">
      <w:pPr>
        <w:spacing w:line="240" w:lineRule="auto"/>
        <w:rPr>
          <w:sz w:val="24"/>
        </w:rPr>
      </w:pPr>
      <w:r w:rsidRPr="00397888">
        <w:rPr>
          <w:b/>
          <w:sz w:val="24"/>
        </w:rPr>
        <w:t xml:space="preserve">Managing children well:  </w:t>
      </w:r>
      <w:r w:rsidRPr="00397888">
        <w:rPr>
          <w:sz w:val="24"/>
        </w:rPr>
        <w:t xml:space="preserve">If you have children, you already have a ministry responsibility in your own home.  How you are doing in that ministry is an indicator of how you will serve as a </w:t>
      </w:r>
      <w:r w:rsidR="00A67190" w:rsidRPr="00397888">
        <w:rPr>
          <w:sz w:val="24"/>
        </w:rPr>
        <w:t>deacon/deaconess</w:t>
      </w:r>
      <w:r w:rsidRPr="00397888">
        <w:rPr>
          <w:sz w:val="24"/>
        </w:rPr>
        <w:t>.  The following questions are for parents only:</w:t>
      </w:r>
    </w:p>
    <w:p w:rsidR="007F7421" w:rsidRPr="00397888" w:rsidRDefault="007F7421" w:rsidP="00016129">
      <w:pPr>
        <w:pStyle w:val="ListParagraph"/>
        <w:numPr>
          <w:ilvl w:val="0"/>
          <w:numId w:val="5"/>
        </w:numPr>
        <w:spacing w:before="0" w:line="240" w:lineRule="auto"/>
        <w:rPr>
          <w:sz w:val="24"/>
        </w:rPr>
      </w:pPr>
      <w:r w:rsidRPr="00397888">
        <w:rPr>
          <w:sz w:val="24"/>
        </w:rPr>
        <w:t xml:space="preserve">If you are a parent, how is your relationship with your children?  </w:t>
      </w:r>
    </w:p>
    <w:p w:rsidR="007F7421" w:rsidRPr="00397888" w:rsidRDefault="007F7421" w:rsidP="00016129">
      <w:pPr>
        <w:pStyle w:val="ListParagraph"/>
        <w:numPr>
          <w:ilvl w:val="0"/>
          <w:numId w:val="5"/>
        </w:numPr>
        <w:spacing w:before="0" w:line="240" w:lineRule="auto"/>
        <w:rPr>
          <w:sz w:val="24"/>
        </w:rPr>
      </w:pPr>
      <w:r w:rsidRPr="00397888">
        <w:rPr>
          <w:sz w:val="24"/>
        </w:rPr>
        <w:t xml:space="preserve">Are they learning </w:t>
      </w:r>
      <w:r w:rsidR="00016129" w:rsidRPr="00397888">
        <w:rPr>
          <w:sz w:val="24"/>
        </w:rPr>
        <w:t>to obey you? T</w:t>
      </w:r>
      <w:r w:rsidRPr="00397888">
        <w:rPr>
          <w:sz w:val="24"/>
        </w:rPr>
        <w:t>o obey God?</w:t>
      </w:r>
    </w:p>
    <w:p w:rsidR="007F7421" w:rsidRPr="00397888" w:rsidRDefault="007F7421" w:rsidP="00016129">
      <w:pPr>
        <w:pStyle w:val="ListParagraph"/>
        <w:numPr>
          <w:ilvl w:val="0"/>
          <w:numId w:val="5"/>
        </w:numPr>
        <w:spacing w:before="0" w:line="240" w:lineRule="auto"/>
        <w:rPr>
          <w:sz w:val="24"/>
        </w:rPr>
      </w:pPr>
      <w:r w:rsidRPr="00397888">
        <w:rPr>
          <w:sz w:val="24"/>
        </w:rPr>
        <w:t>Are you showing them grace?</w:t>
      </w:r>
    </w:p>
    <w:p w:rsidR="00BE1A45" w:rsidRPr="00397888" w:rsidRDefault="007F7421" w:rsidP="00016129">
      <w:pPr>
        <w:pStyle w:val="ListParagraph"/>
        <w:numPr>
          <w:ilvl w:val="0"/>
          <w:numId w:val="5"/>
        </w:numPr>
        <w:spacing w:before="0" w:line="240" w:lineRule="auto"/>
        <w:rPr>
          <w:sz w:val="24"/>
        </w:rPr>
      </w:pPr>
      <w:r w:rsidRPr="00397888">
        <w:rPr>
          <w:sz w:val="24"/>
        </w:rPr>
        <w:lastRenderedPageBreak/>
        <w:t>How have you grown as a result of being a parent?</w:t>
      </w:r>
    </w:p>
    <w:p w:rsidR="007F7421" w:rsidRDefault="007F7421" w:rsidP="007F7421">
      <w:pPr>
        <w:tabs>
          <w:tab w:val="left" w:pos="4080"/>
        </w:tabs>
        <w:rPr>
          <w:b/>
          <w:bCs/>
          <w:caps/>
          <w:spacing w:val="15"/>
          <w:sz w:val="28"/>
          <w:szCs w:val="28"/>
        </w:rPr>
      </w:pPr>
    </w:p>
    <w:p w:rsidR="00BE1A45" w:rsidRPr="00BE1A45" w:rsidRDefault="00BE1A45" w:rsidP="001C5793">
      <w:pPr>
        <w:pStyle w:val="Heading2"/>
        <w:keepNext/>
        <w:rPr>
          <w:b/>
          <w:bCs/>
          <w:sz w:val="28"/>
          <w:szCs w:val="28"/>
        </w:rPr>
      </w:pPr>
      <w:r w:rsidRPr="00BE1A45">
        <w:rPr>
          <w:b/>
          <w:bCs/>
          <w:sz w:val="28"/>
          <w:szCs w:val="28"/>
        </w:rPr>
        <w:t>GOSPEL SERVICE</w:t>
      </w:r>
    </w:p>
    <w:p w:rsidR="001D4CB1" w:rsidRPr="001D4CB1" w:rsidRDefault="001D4CB1" w:rsidP="001D4CB1">
      <w:pPr>
        <w:pStyle w:val="ListParagraph"/>
        <w:rPr>
          <w:sz w:val="24"/>
        </w:rPr>
      </w:pPr>
    </w:p>
    <w:p w:rsidR="00E60617" w:rsidRDefault="001D4CB1" w:rsidP="0030312A">
      <w:pPr>
        <w:pStyle w:val="ListParagraph"/>
        <w:numPr>
          <w:ilvl w:val="0"/>
          <w:numId w:val="17"/>
        </w:numPr>
        <w:spacing w:after="600"/>
        <w:rPr>
          <w:sz w:val="24"/>
        </w:rPr>
      </w:pPr>
      <w:r w:rsidRPr="001D4CB1">
        <w:rPr>
          <w:sz w:val="24"/>
        </w:rPr>
        <w:t>Are you supportive of the elders’ leadership and willing to serve under their direction?</w:t>
      </w:r>
    </w:p>
    <w:p w:rsidR="00E60617" w:rsidRDefault="00E60617" w:rsidP="00E60617">
      <w:pPr>
        <w:pStyle w:val="ListParagraph"/>
        <w:spacing w:after="600"/>
        <w:rPr>
          <w:sz w:val="24"/>
        </w:rPr>
      </w:pPr>
    </w:p>
    <w:p w:rsidR="00E60617" w:rsidRDefault="00BE1A45" w:rsidP="0030312A">
      <w:pPr>
        <w:pStyle w:val="ListParagraph"/>
        <w:numPr>
          <w:ilvl w:val="0"/>
          <w:numId w:val="17"/>
        </w:numPr>
        <w:spacing w:after="600"/>
        <w:rPr>
          <w:sz w:val="24"/>
        </w:rPr>
      </w:pPr>
      <w:r w:rsidRPr="00E60617">
        <w:rPr>
          <w:sz w:val="24"/>
        </w:rPr>
        <w:t xml:space="preserve">What strengths and weaknesses do you bring to this </w:t>
      </w:r>
      <w:r w:rsidR="00A67190" w:rsidRPr="00E60617">
        <w:rPr>
          <w:sz w:val="24"/>
        </w:rPr>
        <w:t>deacon/deaconess</w:t>
      </w:r>
      <w:r w:rsidRPr="00E60617">
        <w:rPr>
          <w:sz w:val="24"/>
        </w:rPr>
        <w:t xml:space="preserve"> position?</w:t>
      </w:r>
    </w:p>
    <w:p w:rsidR="00E60617" w:rsidRPr="00E60617" w:rsidRDefault="00E60617" w:rsidP="00E60617">
      <w:pPr>
        <w:pStyle w:val="ListParagraph"/>
        <w:rPr>
          <w:sz w:val="24"/>
        </w:rPr>
      </w:pPr>
    </w:p>
    <w:p w:rsidR="00E60617" w:rsidRDefault="00BE1A45" w:rsidP="0030312A">
      <w:pPr>
        <w:pStyle w:val="ListParagraph"/>
        <w:numPr>
          <w:ilvl w:val="0"/>
          <w:numId w:val="17"/>
        </w:numPr>
        <w:spacing w:after="600"/>
        <w:rPr>
          <w:sz w:val="24"/>
        </w:rPr>
      </w:pPr>
      <w:r w:rsidRPr="00E60617">
        <w:rPr>
          <w:sz w:val="24"/>
        </w:rPr>
        <w:t xml:space="preserve">How does this </w:t>
      </w:r>
      <w:r w:rsidR="00A67190" w:rsidRPr="00E60617">
        <w:rPr>
          <w:sz w:val="24"/>
        </w:rPr>
        <w:t>deacon/deaconess</w:t>
      </w:r>
      <w:r w:rsidRPr="00E60617">
        <w:rPr>
          <w:sz w:val="24"/>
        </w:rPr>
        <w:t xml:space="preserve"> position contribute to the health of the church?</w:t>
      </w:r>
    </w:p>
    <w:p w:rsidR="00E60617" w:rsidRPr="00E60617" w:rsidRDefault="00E60617" w:rsidP="00E60617">
      <w:pPr>
        <w:pStyle w:val="ListParagraph"/>
        <w:rPr>
          <w:sz w:val="24"/>
        </w:rPr>
      </w:pPr>
    </w:p>
    <w:p w:rsidR="00E60617" w:rsidRDefault="00BE1A45" w:rsidP="0030312A">
      <w:pPr>
        <w:pStyle w:val="ListParagraph"/>
        <w:numPr>
          <w:ilvl w:val="0"/>
          <w:numId w:val="17"/>
        </w:numPr>
        <w:spacing w:after="600"/>
        <w:rPr>
          <w:sz w:val="24"/>
        </w:rPr>
      </w:pPr>
      <w:r w:rsidRPr="00E60617">
        <w:rPr>
          <w:sz w:val="24"/>
        </w:rPr>
        <w:t>How will your service contribute to and protect the health of the body?</w:t>
      </w:r>
    </w:p>
    <w:p w:rsidR="00E60617" w:rsidRPr="00E60617" w:rsidRDefault="00E60617" w:rsidP="00E60617">
      <w:pPr>
        <w:pStyle w:val="ListParagraph"/>
        <w:rPr>
          <w:sz w:val="24"/>
        </w:rPr>
      </w:pPr>
    </w:p>
    <w:p w:rsidR="00E60617" w:rsidRDefault="00BE1A45" w:rsidP="00671043">
      <w:pPr>
        <w:pStyle w:val="ListParagraph"/>
        <w:numPr>
          <w:ilvl w:val="0"/>
          <w:numId w:val="17"/>
        </w:numPr>
        <w:spacing w:after="600"/>
        <w:rPr>
          <w:sz w:val="24"/>
        </w:rPr>
      </w:pPr>
      <w:r w:rsidRPr="00E60617">
        <w:rPr>
          <w:sz w:val="24"/>
        </w:rPr>
        <w:t xml:space="preserve">Describe your “dream” ministry position? What would you do with this </w:t>
      </w:r>
      <w:r w:rsidR="00E60617">
        <w:rPr>
          <w:sz w:val="24"/>
        </w:rPr>
        <w:t xml:space="preserve">deacon </w:t>
      </w:r>
      <w:r w:rsidRPr="00E60617">
        <w:rPr>
          <w:sz w:val="24"/>
        </w:rPr>
        <w:t>position if</w:t>
      </w:r>
      <w:r w:rsidR="00671043" w:rsidRPr="00E60617">
        <w:rPr>
          <w:sz w:val="24"/>
        </w:rPr>
        <w:t xml:space="preserve"> </w:t>
      </w:r>
      <w:r w:rsidRPr="00E60617">
        <w:rPr>
          <w:sz w:val="24"/>
        </w:rPr>
        <w:t>you had unlimited resources?</w:t>
      </w:r>
      <w:bookmarkStart w:id="0" w:name="_GoBack"/>
      <w:bookmarkEnd w:id="0"/>
    </w:p>
    <w:p w:rsidR="00E60617" w:rsidRPr="00E60617" w:rsidRDefault="00E60617" w:rsidP="00E60617">
      <w:pPr>
        <w:pStyle w:val="ListParagraph"/>
        <w:rPr>
          <w:sz w:val="24"/>
        </w:rPr>
      </w:pPr>
    </w:p>
    <w:p w:rsidR="002B7838" w:rsidRPr="00E60617" w:rsidRDefault="00BE1A45" w:rsidP="00671043">
      <w:pPr>
        <w:pStyle w:val="ListParagraph"/>
        <w:numPr>
          <w:ilvl w:val="0"/>
          <w:numId w:val="17"/>
        </w:numPr>
        <w:spacing w:after="600"/>
        <w:rPr>
          <w:sz w:val="24"/>
        </w:rPr>
      </w:pPr>
      <w:r w:rsidRPr="00E60617">
        <w:rPr>
          <w:sz w:val="24"/>
        </w:rPr>
        <w:t>What gives you the most joy in serving</w:t>
      </w:r>
      <w:r w:rsidR="00016129" w:rsidRPr="00E60617">
        <w:rPr>
          <w:sz w:val="24"/>
        </w:rPr>
        <w:t xml:space="preserve">? </w:t>
      </w:r>
      <w:proofErr w:type="gramStart"/>
      <w:r w:rsidR="00016129" w:rsidRPr="00E60617">
        <w:rPr>
          <w:sz w:val="24"/>
        </w:rPr>
        <w:t>T</w:t>
      </w:r>
      <w:r w:rsidRPr="00E60617">
        <w:rPr>
          <w:sz w:val="24"/>
        </w:rPr>
        <w:t>he most grief?</w:t>
      </w:r>
      <w:proofErr w:type="gramEnd"/>
    </w:p>
    <w:sectPr w:rsidR="002B7838" w:rsidRPr="00E60617" w:rsidSect="0030312A">
      <w:headerReference w:type="default"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0BF" w:rsidRDefault="000D60BF" w:rsidP="0030312A">
      <w:pPr>
        <w:spacing w:before="0" w:after="0" w:line="240" w:lineRule="auto"/>
      </w:pPr>
      <w:r>
        <w:separator/>
      </w:r>
    </w:p>
  </w:endnote>
  <w:endnote w:type="continuationSeparator" w:id="0">
    <w:p w:rsidR="000D60BF" w:rsidRDefault="000D60BF" w:rsidP="0030312A">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6190016"/>
      <w:docPartObj>
        <w:docPartGallery w:val="Page Numbers (Bottom of Page)"/>
        <w:docPartUnique/>
      </w:docPartObj>
    </w:sdtPr>
    <w:sdtEndPr>
      <w:rPr>
        <w:color w:val="808080" w:themeColor="background1" w:themeShade="80"/>
        <w:spacing w:val="60"/>
      </w:rPr>
    </w:sdtEndPr>
    <w:sdtContent>
      <w:p w:rsidR="006E1108" w:rsidRDefault="00A968C2">
        <w:pPr>
          <w:pStyle w:val="Footer"/>
          <w:pBdr>
            <w:top w:val="single" w:sz="4" w:space="1" w:color="D9D9D9" w:themeColor="background1" w:themeShade="D9"/>
          </w:pBdr>
          <w:jc w:val="right"/>
        </w:pPr>
        <w:fldSimple w:instr=" PAGE   \* MERGEFORMAT ">
          <w:r w:rsidR="00E60617">
            <w:rPr>
              <w:noProof/>
            </w:rPr>
            <w:t>3</w:t>
          </w:r>
        </w:fldSimple>
        <w:r w:rsidR="006E1108">
          <w:t xml:space="preserve"> | </w:t>
        </w:r>
        <w:r w:rsidR="006E1108">
          <w:rPr>
            <w:color w:val="808080" w:themeColor="background1" w:themeShade="80"/>
            <w:spacing w:val="60"/>
          </w:rPr>
          <w:t>FCC</w:t>
        </w:r>
      </w:p>
    </w:sdtContent>
  </w:sdt>
  <w:p w:rsidR="006E1108" w:rsidRDefault="006E11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0BF" w:rsidRDefault="000D60BF" w:rsidP="0030312A">
      <w:pPr>
        <w:spacing w:before="0" w:after="0" w:line="240" w:lineRule="auto"/>
      </w:pPr>
      <w:r>
        <w:separator/>
      </w:r>
    </w:p>
  </w:footnote>
  <w:footnote w:type="continuationSeparator" w:id="0">
    <w:p w:rsidR="000D60BF" w:rsidRDefault="000D60BF" w:rsidP="0030312A">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30EF1FA7EF54E3794CA4922B4545652"/>
      </w:placeholder>
      <w:dataBinding w:prefixMappings="xmlns:ns0='http://schemas.openxmlformats.org/package/2006/metadata/core-properties' xmlns:ns1='http://purl.org/dc/elements/1.1/'" w:xpath="/ns0:coreProperties[1]/ns1:title[1]" w:storeItemID="{6C3C8BC8-F283-45AE-878A-BAB7291924A1}"/>
      <w:text/>
    </w:sdtPr>
    <w:sdtContent>
      <w:p w:rsidR="006E1108" w:rsidRDefault="00E60617">
        <w:pPr>
          <w:pStyle w:val="Header"/>
          <w:pBdr>
            <w:bottom w:val="thickThinSmallGap" w:sz="24" w:space="1" w:color="000000"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Deacon/</w:t>
        </w:r>
        <w:r w:rsidR="006E1108">
          <w:rPr>
            <w:rFonts w:asciiTheme="majorHAnsi" w:eastAsiaTheme="majorEastAsia" w:hAnsiTheme="majorHAnsi" w:cstheme="majorBidi"/>
            <w:sz w:val="32"/>
            <w:szCs w:val="32"/>
          </w:rPr>
          <w:t>Examination Process</w:t>
        </w:r>
      </w:p>
    </w:sdtContent>
  </w:sdt>
  <w:p w:rsidR="006E1108" w:rsidRDefault="006E11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B47"/>
    <w:multiLevelType w:val="hybridMultilevel"/>
    <w:tmpl w:val="862CA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CE672A"/>
    <w:multiLevelType w:val="hybridMultilevel"/>
    <w:tmpl w:val="F6E0A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8172A"/>
    <w:multiLevelType w:val="hybridMultilevel"/>
    <w:tmpl w:val="7696C11E"/>
    <w:lvl w:ilvl="0" w:tplc="15DE34A4">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032B17"/>
    <w:multiLevelType w:val="hybridMultilevel"/>
    <w:tmpl w:val="859C2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071CCB"/>
    <w:multiLevelType w:val="hybridMultilevel"/>
    <w:tmpl w:val="8A6E2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246A2"/>
    <w:multiLevelType w:val="hybridMultilevel"/>
    <w:tmpl w:val="D95C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916D2A"/>
    <w:multiLevelType w:val="hybridMultilevel"/>
    <w:tmpl w:val="B1CEDC40"/>
    <w:lvl w:ilvl="0" w:tplc="0C46314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76160"/>
    <w:multiLevelType w:val="multilevel"/>
    <w:tmpl w:val="A3A2F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DF444B"/>
    <w:multiLevelType w:val="hybridMultilevel"/>
    <w:tmpl w:val="C8F63A0E"/>
    <w:lvl w:ilvl="0" w:tplc="82B03DE6">
      <w:start w:val="1"/>
      <w:numFmt w:val="decimal"/>
      <w:lvlText w:val="%1."/>
      <w:lvlJc w:val="left"/>
      <w:pPr>
        <w:ind w:left="720" w:hanging="360"/>
      </w:pPr>
      <w:rPr>
        <w:rFonts w:eastAsia="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5B291C"/>
    <w:multiLevelType w:val="hybridMultilevel"/>
    <w:tmpl w:val="6400E2EC"/>
    <w:lvl w:ilvl="0" w:tplc="C0C033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1C28C1"/>
    <w:multiLevelType w:val="hybridMultilevel"/>
    <w:tmpl w:val="F4AAD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E32802"/>
    <w:multiLevelType w:val="hybridMultilevel"/>
    <w:tmpl w:val="906E657E"/>
    <w:lvl w:ilvl="0" w:tplc="64604F56">
      <w:start w:val="1"/>
      <w:numFmt w:val="decimal"/>
      <w:lvlText w:val="%1."/>
      <w:lvlJc w:val="left"/>
      <w:pPr>
        <w:ind w:left="720" w:hanging="360"/>
      </w:pPr>
      <w:rPr>
        <w:rFonts w:eastAsia="Times New Roman" w:cs="Times New Roman" w:hint="default"/>
        <w:b w:val="0"/>
        <w:sz w:val="24"/>
      </w:rPr>
    </w:lvl>
    <w:lvl w:ilvl="1" w:tplc="EF1CA58C">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B28B0"/>
    <w:multiLevelType w:val="hybridMultilevel"/>
    <w:tmpl w:val="4448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B1065"/>
    <w:multiLevelType w:val="hybridMultilevel"/>
    <w:tmpl w:val="57B0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57090B"/>
    <w:multiLevelType w:val="hybridMultilevel"/>
    <w:tmpl w:val="57DCE9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4050AA"/>
    <w:multiLevelType w:val="hybridMultilevel"/>
    <w:tmpl w:val="9EDCF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6A6B37"/>
    <w:multiLevelType w:val="hybridMultilevel"/>
    <w:tmpl w:val="9BC21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4"/>
  </w:num>
  <w:num w:numId="4">
    <w:abstractNumId w:val="15"/>
  </w:num>
  <w:num w:numId="5">
    <w:abstractNumId w:val="13"/>
  </w:num>
  <w:num w:numId="6">
    <w:abstractNumId w:val="3"/>
  </w:num>
  <w:num w:numId="7">
    <w:abstractNumId w:val="6"/>
  </w:num>
  <w:num w:numId="8">
    <w:abstractNumId w:val="12"/>
  </w:num>
  <w:num w:numId="9">
    <w:abstractNumId w:val="1"/>
  </w:num>
  <w:num w:numId="10">
    <w:abstractNumId w:val="5"/>
  </w:num>
  <w:num w:numId="11">
    <w:abstractNumId w:val="0"/>
  </w:num>
  <w:num w:numId="12">
    <w:abstractNumId w:val="9"/>
  </w:num>
  <w:num w:numId="13">
    <w:abstractNumId w:val="4"/>
  </w:num>
  <w:num w:numId="14">
    <w:abstractNumId w:val="2"/>
  </w:num>
  <w:num w:numId="15">
    <w:abstractNumId w:val="7"/>
  </w:num>
  <w:num w:numId="16">
    <w:abstractNumId w:val="11"/>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useFELayout/>
  </w:compat>
  <w:rsids>
    <w:rsidRoot w:val="00BE1A45"/>
    <w:rsid w:val="00016129"/>
    <w:rsid w:val="000637F5"/>
    <w:rsid w:val="000702A0"/>
    <w:rsid w:val="00074620"/>
    <w:rsid w:val="000D60BF"/>
    <w:rsid w:val="00126DB2"/>
    <w:rsid w:val="0015312D"/>
    <w:rsid w:val="001C5793"/>
    <w:rsid w:val="001D4CB1"/>
    <w:rsid w:val="002B7838"/>
    <w:rsid w:val="0030312A"/>
    <w:rsid w:val="00397888"/>
    <w:rsid w:val="00465E63"/>
    <w:rsid w:val="00522CA3"/>
    <w:rsid w:val="00525CE7"/>
    <w:rsid w:val="0066162A"/>
    <w:rsid w:val="00671043"/>
    <w:rsid w:val="006A3AB0"/>
    <w:rsid w:val="006E1108"/>
    <w:rsid w:val="00740BC3"/>
    <w:rsid w:val="00747BBD"/>
    <w:rsid w:val="007F7421"/>
    <w:rsid w:val="00803848"/>
    <w:rsid w:val="00832CBF"/>
    <w:rsid w:val="0084613A"/>
    <w:rsid w:val="00881640"/>
    <w:rsid w:val="00972424"/>
    <w:rsid w:val="009B587D"/>
    <w:rsid w:val="00A16A5C"/>
    <w:rsid w:val="00A67190"/>
    <w:rsid w:val="00A968C2"/>
    <w:rsid w:val="00AA17CA"/>
    <w:rsid w:val="00B2283F"/>
    <w:rsid w:val="00B37306"/>
    <w:rsid w:val="00BE1A45"/>
    <w:rsid w:val="00CC00AF"/>
    <w:rsid w:val="00D21D22"/>
    <w:rsid w:val="00D640C0"/>
    <w:rsid w:val="00DA05F5"/>
    <w:rsid w:val="00E60617"/>
    <w:rsid w:val="00E75662"/>
    <w:rsid w:val="00FD2966"/>
    <w:rsid w:val="00FE1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793"/>
    <w:rPr>
      <w:sz w:val="20"/>
      <w:szCs w:val="20"/>
    </w:rPr>
  </w:style>
  <w:style w:type="paragraph" w:styleId="Heading1">
    <w:name w:val="heading 1"/>
    <w:basedOn w:val="Normal"/>
    <w:next w:val="Normal"/>
    <w:link w:val="Heading1Char"/>
    <w:uiPriority w:val="9"/>
    <w:qFormat/>
    <w:rsid w:val="001C5793"/>
    <w:pPr>
      <w:pBdr>
        <w:top w:val="single" w:sz="24" w:space="0" w:color="000000" w:themeColor="accent1"/>
        <w:left w:val="single" w:sz="24" w:space="0" w:color="000000" w:themeColor="accent1"/>
        <w:bottom w:val="single" w:sz="24" w:space="0" w:color="000000" w:themeColor="accent1"/>
        <w:right w:val="single" w:sz="24" w:space="0" w:color="000000" w:themeColor="accent1"/>
      </w:pBdr>
      <w:shd w:val="clear" w:color="auto" w:fill="00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1C5793"/>
    <w:pPr>
      <w:pBdr>
        <w:top w:val="single" w:sz="24" w:space="0" w:color="CCCCCC" w:themeColor="accent1" w:themeTint="33"/>
        <w:left w:val="single" w:sz="24" w:space="0" w:color="CCCCCC" w:themeColor="accent1" w:themeTint="33"/>
        <w:bottom w:val="single" w:sz="24" w:space="0" w:color="CCCCCC" w:themeColor="accent1" w:themeTint="33"/>
        <w:right w:val="single" w:sz="24" w:space="0" w:color="CCCCCC" w:themeColor="accent1" w:themeTint="33"/>
      </w:pBdr>
      <w:shd w:val="clear" w:color="auto" w:fill="CC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C5793"/>
    <w:pPr>
      <w:pBdr>
        <w:top w:val="single" w:sz="6" w:space="2" w:color="000000" w:themeColor="accent1"/>
        <w:left w:val="single" w:sz="6" w:space="2" w:color="000000" w:themeColor="accent1"/>
      </w:pBdr>
      <w:spacing w:before="300" w:after="0"/>
      <w:outlineLvl w:val="2"/>
    </w:pPr>
    <w:rPr>
      <w:caps/>
      <w:color w:val="000000" w:themeColor="accent1" w:themeShade="7F"/>
      <w:spacing w:val="15"/>
      <w:sz w:val="22"/>
      <w:szCs w:val="22"/>
    </w:rPr>
  </w:style>
  <w:style w:type="paragraph" w:styleId="Heading4">
    <w:name w:val="heading 4"/>
    <w:basedOn w:val="Normal"/>
    <w:next w:val="Normal"/>
    <w:link w:val="Heading4Char"/>
    <w:uiPriority w:val="9"/>
    <w:semiHidden/>
    <w:unhideWhenUsed/>
    <w:qFormat/>
    <w:rsid w:val="001C5793"/>
    <w:pPr>
      <w:pBdr>
        <w:top w:val="dotted" w:sz="6" w:space="2" w:color="000000" w:themeColor="accent1"/>
        <w:left w:val="dotted" w:sz="6" w:space="2" w:color="000000" w:themeColor="accent1"/>
      </w:pBdr>
      <w:spacing w:before="300" w:after="0"/>
      <w:outlineLvl w:val="3"/>
    </w:pPr>
    <w:rPr>
      <w:caps/>
      <w:color w:val="000000" w:themeColor="accent1" w:themeShade="BF"/>
      <w:spacing w:val="10"/>
      <w:sz w:val="22"/>
      <w:szCs w:val="22"/>
    </w:rPr>
  </w:style>
  <w:style w:type="paragraph" w:styleId="Heading5">
    <w:name w:val="heading 5"/>
    <w:basedOn w:val="Normal"/>
    <w:next w:val="Normal"/>
    <w:link w:val="Heading5Char"/>
    <w:uiPriority w:val="9"/>
    <w:semiHidden/>
    <w:unhideWhenUsed/>
    <w:qFormat/>
    <w:rsid w:val="001C5793"/>
    <w:pPr>
      <w:pBdr>
        <w:bottom w:val="single" w:sz="6" w:space="1" w:color="000000" w:themeColor="accent1"/>
      </w:pBdr>
      <w:spacing w:before="300" w:after="0"/>
      <w:outlineLvl w:val="4"/>
    </w:pPr>
    <w:rPr>
      <w:caps/>
      <w:color w:val="000000" w:themeColor="accent1" w:themeShade="BF"/>
      <w:spacing w:val="10"/>
      <w:sz w:val="22"/>
      <w:szCs w:val="22"/>
    </w:rPr>
  </w:style>
  <w:style w:type="paragraph" w:styleId="Heading6">
    <w:name w:val="heading 6"/>
    <w:basedOn w:val="Normal"/>
    <w:next w:val="Normal"/>
    <w:link w:val="Heading6Char"/>
    <w:uiPriority w:val="9"/>
    <w:semiHidden/>
    <w:unhideWhenUsed/>
    <w:qFormat/>
    <w:rsid w:val="001C5793"/>
    <w:pPr>
      <w:pBdr>
        <w:bottom w:val="dotted" w:sz="6" w:space="1" w:color="000000" w:themeColor="accent1"/>
      </w:pBdr>
      <w:spacing w:before="300" w:after="0"/>
      <w:outlineLvl w:val="5"/>
    </w:pPr>
    <w:rPr>
      <w:caps/>
      <w:color w:val="000000" w:themeColor="accent1" w:themeShade="BF"/>
      <w:spacing w:val="10"/>
      <w:sz w:val="22"/>
      <w:szCs w:val="22"/>
    </w:rPr>
  </w:style>
  <w:style w:type="paragraph" w:styleId="Heading7">
    <w:name w:val="heading 7"/>
    <w:basedOn w:val="Normal"/>
    <w:next w:val="Normal"/>
    <w:link w:val="Heading7Char"/>
    <w:uiPriority w:val="9"/>
    <w:semiHidden/>
    <w:unhideWhenUsed/>
    <w:qFormat/>
    <w:rsid w:val="001C5793"/>
    <w:pPr>
      <w:spacing w:before="300" w:after="0"/>
      <w:outlineLvl w:val="6"/>
    </w:pPr>
    <w:rPr>
      <w:caps/>
      <w:color w:val="000000" w:themeColor="accent1" w:themeShade="BF"/>
      <w:spacing w:val="10"/>
      <w:sz w:val="22"/>
      <w:szCs w:val="22"/>
    </w:rPr>
  </w:style>
  <w:style w:type="paragraph" w:styleId="Heading8">
    <w:name w:val="heading 8"/>
    <w:basedOn w:val="Normal"/>
    <w:next w:val="Normal"/>
    <w:link w:val="Heading8Char"/>
    <w:uiPriority w:val="9"/>
    <w:semiHidden/>
    <w:unhideWhenUsed/>
    <w:qFormat/>
    <w:rsid w:val="001C5793"/>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C5793"/>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C5793"/>
    <w:pPr>
      <w:spacing w:before="720"/>
    </w:pPr>
    <w:rPr>
      <w:caps/>
      <w:color w:val="000000" w:themeColor="accent1"/>
      <w:spacing w:val="10"/>
      <w:kern w:val="28"/>
      <w:sz w:val="52"/>
      <w:szCs w:val="52"/>
    </w:rPr>
  </w:style>
  <w:style w:type="character" w:customStyle="1" w:styleId="TitleChar">
    <w:name w:val="Title Char"/>
    <w:basedOn w:val="DefaultParagraphFont"/>
    <w:link w:val="Title"/>
    <w:uiPriority w:val="10"/>
    <w:rsid w:val="001C5793"/>
    <w:rPr>
      <w:caps/>
      <w:color w:val="000000" w:themeColor="accent1"/>
      <w:spacing w:val="10"/>
      <w:kern w:val="28"/>
      <w:sz w:val="52"/>
      <w:szCs w:val="52"/>
    </w:rPr>
  </w:style>
  <w:style w:type="character" w:customStyle="1" w:styleId="Heading1Char">
    <w:name w:val="Heading 1 Char"/>
    <w:basedOn w:val="DefaultParagraphFont"/>
    <w:link w:val="Heading1"/>
    <w:uiPriority w:val="9"/>
    <w:rsid w:val="001C5793"/>
    <w:rPr>
      <w:b/>
      <w:bCs/>
      <w:caps/>
      <w:color w:val="FFFFFF" w:themeColor="background1"/>
      <w:spacing w:val="15"/>
      <w:shd w:val="clear" w:color="auto" w:fill="000000" w:themeFill="accent1"/>
    </w:rPr>
  </w:style>
  <w:style w:type="character" w:customStyle="1" w:styleId="Heading2Char">
    <w:name w:val="Heading 2 Char"/>
    <w:basedOn w:val="DefaultParagraphFont"/>
    <w:link w:val="Heading2"/>
    <w:uiPriority w:val="9"/>
    <w:rsid w:val="001C5793"/>
    <w:rPr>
      <w:caps/>
      <w:spacing w:val="15"/>
      <w:shd w:val="clear" w:color="auto" w:fill="CCCCCC" w:themeFill="accent1" w:themeFillTint="33"/>
    </w:rPr>
  </w:style>
  <w:style w:type="paragraph" w:styleId="ListParagraph">
    <w:name w:val="List Paragraph"/>
    <w:basedOn w:val="Normal"/>
    <w:uiPriority w:val="34"/>
    <w:qFormat/>
    <w:rsid w:val="001C5793"/>
    <w:pPr>
      <w:ind w:left="720"/>
      <w:contextualSpacing/>
    </w:pPr>
  </w:style>
  <w:style w:type="character" w:customStyle="1" w:styleId="Heading3Char">
    <w:name w:val="Heading 3 Char"/>
    <w:basedOn w:val="DefaultParagraphFont"/>
    <w:link w:val="Heading3"/>
    <w:uiPriority w:val="9"/>
    <w:semiHidden/>
    <w:rsid w:val="001C5793"/>
    <w:rPr>
      <w:caps/>
      <w:color w:val="000000" w:themeColor="accent1" w:themeShade="7F"/>
      <w:spacing w:val="15"/>
    </w:rPr>
  </w:style>
  <w:style w:type="character" w:customStyle="1" w:styleId="Heading4Char">
    <w:name w:val="Heading 4 Char"/>
    <w:basedOn w:val="DefaultParagraphFont"/>
    <w:link w:val="Heading4"/>
    <w:uiPriority w:val="9"/>
    <w:semiHidden/>
    <w:rsid w:val="001C5793"/>
    <w:rPr>
      <w:caps/>
      <w:color w:val="000000" w:themeColor="accent1" w:themeShade="BF"/>
      <w:spacing w:val="10"/>
    </w:rPr>
  </w:style>
  <w:style w:type="character" w:customStyle="1" w:styleId="Heading5Char">
    <w:name w:val="Heading 5 Char"/>
    <w:basedOn w:val="DefaultParagraphFont"/>
    <w:link w:val="Heading5"/>
    <w:uiPriority w:val="9"/>
    <w:semiHidden/>
    <w:rsid w:val="001C5793"/>
    <w:rPr>
      <w:caps/>
      <w:color w:val="000000" w:themeColor="accent1" w:themeShade="BF"/>
      <w:spacing w:val="10"/>
    </w:rPr>
  </w:style>
  <w:style w:type="character" w:customStyle="1" w:styleId="Heading6Char">
    <w:name w:val="Heading 6 Char"/>
    <w:basedOn w:val="DefaultParagraphFont"/>
    <w:link w:val="Heading6"/>
    <w:uiPriority w:val="9"/>
    <w:semiHidden/>
    <w:rsid w:val="001C5793"/>
    <w:rPr>
      <w:caps/>
      <w:color w:val="000000" w:themeColor="accent1" w:themeShade="BF"/>
      <w:spacing w:val="10"/>
    </w:rPr>
  </w:style>
  <w:style w:type="character" w:customStyle="1" w:styleId="Heading7Char">
    <w:name w:val="Heading 7 Char"/>
    <w:basedOn w:val="DefaultParagraphFont"/>
    <w:link w:val="Heading7"/>
    <w:uiPriority w:val="9"/>
    <w:semiHidden/>
    <w:rsid w:val="001C5793"/>
    <w:rPr>
      <w:caps/>
      <w:color w:val="000000" w:themeColor="accent1" w:themeShade="BF"/>
      <w:spacing w:val="10"/>
    </w:rPr>
  </w:style>
  <w:style w:type="character" w:customStyle="1" w:styleId="Heading8Char">
    <w:name w:val="Heading 8 Char"/>
    <w:basedOn w:val="DefaultParagraphFont"/>
    <w:link w:val="Heading8"/>
    <w:uiPriority w:val="9"/>
    <w:semiHidden/>
    <w:rsid w:val="001C5793"/>
    <w:rPr>
      <w:caps/>
      <w:spacing w:val="10"/>
      <w:sz w:val="18"/>
      <w:szCs w:val="18"/>
    </w:rPr>
  </w:style>
  <w:style w:type="character" w:customStyle="1" w:styleId="Heading9Char">
    <w:name w:val="Heading 9 Char"/>
    <w:basedOn w:val="DefaultParagraphFont"/>
    <w:link w:val="Heading9"/>
    <w:uiPriority w:val="9"/>
    <w:semiHidden/>
    <w:rsid w:val="001C5793"/>
    <w:rPr>
      <w:i/>
      <w:caps/>
      <w:spacing w:val="10"/>
      <w:sz w:val="18"/>
      <w:szCs w:val="18"/>
    </w:rPr>
  </w:style>
  <w:style w:type="paragraph" w:styleId="Caption">
    <w:name w:val="caption"/>
    <w:basedOn w:val="Normal"/>
    <w:next w:val="Normal"/>
    <w:uiPriority w:val="35"/>
    <w:semiHidden/>
    <w:unhideWhenUsed/>
    <w:qFormat/>
    <w:rsid w:val="001C5793"/>
    <w:rPr>
      <w:b/>
      <w:bCs/>
      <w:color w:val="000000" w:themeColor="accent1" w:themeShade="BF"/>
      <w:sz w:val="16"/>
      <w:szCs w:val="16"/>
    </w:rPr>
  </w:style>
  <w:style w:type="paragraph" w:styleId="Subtitle">
    <w:name w:val="Subtitle"/>
    <w:basedOn w:val="Normal"/>
    <w:next w:val="Normal"/>
    <w:link w:val="SubtitleChar"/>
    <w:uiPriority w:val="11"/>
    <w:qFormat/>
    <w:rsid w:val="001C5793"/>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C5793"/>
    <w:rPr>
      <w:caps/>
      <w:color w:val="595959" w:themeColor="text1" w:themeTint="A6"/>
      <w:spacing w:val="10"/>
      <w:sz w:val="24"/>
      <w:szCs w:val="24"/>
    </w:rPr>
  </w:style>
  <w:style w:type="character" w:styleId="Strong">
    <w:name w:val="Strong"/>
    <w:uiPriority w:val="22"/>
    <w:qFormat/>
    <w:rsid w:val="001C5793"/>
    <w:rPr>
      <w:b/>
      <w:bCs/>
    </w:rPr>
  </w:style>
  <w:style w:type="character" w:styleId="Emphasis">
    <w:name w:val="Emphasis"/>
    <w:uiPriority w:val="20"/>
    <w:qFormat/>
    <w:rsid w:val="001C5793"/>
    <w:rPr>
      <w:caps/>
      <w:color w:val="000000" w:themeColor="accent1" w:themeShade="7F"/>
      <w:spacing w:val="5"/>
    </w:rPr>
  </w:style>
  <w:style w:type="paragraph" w:styleId="NoSpacing">
    <w:name w:val="No Spacing"/>
    <w:basedOn w:val="Normal"/>
    <w:link w:val="NoSpacingChar"/>
    <w:uiPriority w:val="1"/>
    <w:qFormat/>
    <w:rsid w:val="001C5793"/>
    <w:pPr>
      <w:spacing w:before="0" w:after="0" w:line="240" w:lineRule="auto"/>
    </w:pPr>
  </w:style>
  <w:style w:type="character" w:customStyle="1" w:styleId="NoSpacingChar">
    <w:name w:val="No Spacing Char"/>
    <w:basedOn w:val="DefaultParagraphFont"/>
    <w:link w:val="NoSpacing"/>
    <w:uiPriority w:val="1"/>
    <w:rsid w:val="001C5793"/>
    <w:rPr>
      <w:sz w:val="20"/>
      <w:szCs w:val="20"/>
    </w:rPr>
  </w:style>
  <w:style w:type="paragraph" w:styleId="Quote">
    <w:name w:val="Quote"/>
    <w:basedOn w:val="Normal"/>
    <w:next w:val="Normal"/>
    <w:link w:val="QuoteChar"/>
    <w:uiPriority w:val="29"/>
    <w:qFormat/>
    <w:rsid w:val="001C5793"/>
    <w:rPr>
      <w:i/>
      <w:iCs/>
    </w:rPr>
  </w:style>
  <w:style w:type="character" w:customStyle="1" w:styleId="QuoteChar">
    <w:name w:val="Quote Char"/>
    <w:basedOn w:val="DefaultParagraphFont"/>
    <w:link w:val="Quote"/>
    <w:uiPriority w:val="29"/>
    <w:rsid w:val="001C5793"/>
    <w:rPr>
      <w:i/>
      <w:iCs/>
      <w:sz w:val="20"/>
      <w:szCs w:val="20"/>
    </w:rPr>
  </w:style>
  <w:style w:type="paragraph" w:styleId="IntenseQuote">
    <w:name w:val="Intense Quote"/>
    <w:basedOn w:val="Normal"/>
    <w:next w:val="Normal"/>
    <w:link w:val="IntenseQuoteChar"/>
    <w:uiPriority w:val="30"/>
    <w:qFormat/>
    <w:rsid w:val="001C5793"/>
    <w:pPr>
      <w:pBdr>
        <w:top w:val="single" w:sz="4" w:space="10" w:color="000000" w:themeColor="accent1"/>
        <w:left w:val="single" w:sz="4" w:space="10" w:color="000000" w:themeColor="accent1"/>
      </w:pBdr>
      <w:spacing w:after="0"/>
      <w:ind w:left="1296" w:right="1152"/>
      <w:jc w:val="both"/>
    </w:pPr>
    <w:rPr>
      <w:i/>
      <w:iCs/>
      <w:color w:val="000000" w:themeColor="accent1"/>
    </w:rPr>
  </w:style>
  <w:style w:type="character" w:customStyle="1" w:styleId="IntenseQuoteChar">
    <w:name w:val="Intense Quote Char"/>
    <w:basedOn w:val="DefaultParagraphFont"/>
    <w:link w:val="IntenseQuote"/>
    <w:uiPriority w:val="30"/>
    <w:rsid w:val="001C5793"/>
    <w:rPr>
      <w:i/>
      <w:iCs/>
      <w:color w:val="000000" w:themeColor="accent1"/>
      <w:sz w:val="20"/>
      <w:szCs w:val="20"/>
    </w:rPr>
  </w:style>
  <w:style w:type="character" w:styleId="SubtleEmphasis">
    <w:name w:val="Subtle Emphasis"/>
    <w:uiPriority w:val="19"/>
    <w:qFormat/>
    <w:rsid w:val="001C5793"/>
    <w:rPr>
      <w:i/>
      <w:iCs/>
      <w:color w:val="000000" w:themeColor="accent1" w:themeShade="7F"/>
    </w:rPr>
  </w:style>
  <w:style w:type="character" w:styleId="IntenseEmphasis">
    <w:name w:val="Intense Emphasis"/>
    <w:uiPriority w:val="21"/>
    <w:qFormat/>
    <w:rsid w:val="001C5793"/>
    <w:rPr>
      <w:b/>
      <w:bCs/>
      <w:caps/>
      <w:color w:val="000000" w:themeColor="accent1" w:themeShade="7F"/>
      <w:spacing w:val="10"/>
    </w:rPr>
  </w:style>
  <w:style w:type="character" w:styleId="SubtleReference">
    <w:name w:val="Subtle Reference"/>
    <w:uiPriority w:val="31"/>
    <w:qFormat/>
    <w:rsid w:val="001C5793"/>
    <w:rPr>
      <w:b/>
      <w:bCs/>
      <w:color w:val="000000" w:themeColor="accent1"/>
    </w:rPr>
  </w:style>
  <w:style w:type="character" w:styleId="IntenseReference">
    <w:name w:val="Intense Reference"/>
    <w:uiPriority w:val="32"/>
    <w:qFormat/>
    <w:rsid w:val="001C5793"/>
    <w:rPr>
      <w:b/>
      <w:bCs/>
      <w:i/>
      <w:iCs/>
      <w:caps/>
      <w:color w:val="000000" w:themeColor="accent1"/>
    </w:rPr>
  </w:style>
  <w:style w:type="character" w:styleId="BookTitle">
    <w:name w:val="Book Title"/>
    <w:uiPriority w:val="33"/>
    <w:qFormat/>
    <w:rsid w:val="001C5793"/>
    <w:rPr>
      <w:b/>
      <w:bCs/>
      <w:i/>
      <w:iCs/>
      <w:spacing w:val="9"/>
    </w:rPr>
  </w:style>
  <w:style w:type="paragraph" w:styleId="TOCHeading">
    <w:name w:val="TOC Heading"/>
    <w:basedOn w:val="Heading1"/>
    <w:next w:val="Normal"/>
    <w:uiPriority w:val="39"/>
    <w:semiHidden/>
    <w:unhideWhenUsed/>
    <w:qFormat/>
    <w:rsid w:val="001C5793"/>
    <w:pPr>
      <w:outlineLvl w:val="9"/>
    </w:pPr>
    <w:rPr>
      <w:lang w:bidi="en-US"/>
    </w:rPr>
  </w:style>
  <w:style w:type="paragraph" w:styleId="Header">
    <w:name w:val="header"/>
    <w:basedOn w:val="Normal"/>
    <w:link w:val="HeaderChar"/>
    <w:uiPriority w:val="99"/>
    <w:unhideWhenUsed/>
    <w:rsid w:val="0030312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0312A"/>
    <w:rPr>
      <w:sz w:val="20"/>
      <w:szCs w:val="20"/>
    </w:rPr>
  </w:style>
  <w:style w:type="paragraph" w:styleId="Footer">
    <w:name w:val="footer"/>
    <w:basedOn w:val="Normal"/>
    <w:link w:val="FooterChar"/>
    <w:uiPriority w:val="99"/>
    <w:unhideWhenUsed/>
    <w:rsid w:val="0030312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0312A"/>
    <w:rPr>
      <w:sz w:val="20"/>
      <w:szCs w:val="20"/>
    </w:rPr>
  </w:style>
  <w:style w:type="paragraph" w:styleId="BalloonText">
    <w:name w:val="Balloon Text"/>
    <w:basedOn w:val="Normal"/>
    <w:link w:val="BalloonTextChar"/>
    <w:uiPriority w:val="99"/>
    <w:semiHidden/>
    <w:unhideWhenUsed/>
    <w:rsid w:val="0030312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12A"/>
    <w:rPr>
      <w:rFonts w:ascii="Tahoma" w:hAnsi="Tahoma" w:cs="Tahoma"/>
      <w:sz w:val="16"/>
      <w:szCs w:val="16"/>
    </w:rPr>
  </w:style>
  <w:style w:type="character" w:styleId="CommentReference">
    <w:name w:val="annotation reference"/>
    <w:basedOn w:val="DefaultParagraphFont"/>
    <w:uiPriority w:val="99"/>
    <w:semiHidden/>
    <w:unhideWhenUsed/>
    <w:rsid w:val="00525CE7"/>
    <w:rPr>
      <w:sz w:val="16"/>
      <w:szCs w:val="16"/>
    </w:rPr>
  </w:style>
  <w:style w:type="paragraph" w:styleId="CommentText">
    <w:name w:val="annotation text"/>
    <w:basedOn w:val="Normal"/>
    <w:link w:val="CommentTextChar"/>
    <w:uiPriority w:val="99"/>
    <w:semiHidden/>
    <w:unhideWhenUsed/>
    <w:rsid w:val="00525CE7"/>
    <w:pPr>
      <w:spacing w:line="240" w:lineRule="auto"/>
    </w:pPr>
  </w:style>
  <w:style w:type="character" w:customStyle="1" w:styleId="CommentTextChar">
    <w:name w:val="Comment Text Char"/>
    <w:basedOn w:val="DefaultParagraphFont"/>
    <w:link w:val="CommentText"/>
    <w:uiPriority w:val="99"/>
    <w:semiHidden/>
    <w:rsid w:val="00525CE7"/>
    <w:rPr>
      <w:sz w:val="20"/>
      <w:szCs w:val="20"/>
    </w:rPr>
  </w:style>
  <w:style w:type="paragraph" w:styleId="CommentSubject">
    <w:name w:val="annotation subject"/>
    <w:basedOn w:val="CommentText"/>
    <w:next w:val="CommentText"/>
    <w:link w:val="CommentSubjectChar"/>
    <w:uiPriority w:val="99"/>
    <w:semiHidden/>
    <w:unhideWhenUsed/>
    <w:rsid w:val="00525CE7"/>
    <w:rPr>
      <w:b/>
      <w:bCs/>
    </w:rPr>
  </w:style>
  <w:style w:type="character" w:customStyle="1" w:styleId="CommentSubjectChar">
    <w:name w:val="Comment Subject Char"/>
    <w:basedOn w:val="CommentTextChar"/>
    <w:link w:val="CommentSubject"/>
    <w:uiPriority w:val="99"/>
    <w:semiHidden/>
    <w:rsid w:val="00525CE7"/>
    <w:rPr>
      <w:b/>
      <w:bCs/>
      <w:sz w:val="20"/>
      <w:szCs w:val="20"/>
    </w:rPr>
  </w:style>
  <w:style w:type="paragraph" w:styleId="FootnoteText">
    <w:name w:val="footnote text"/>
    <w:basedOn w:val="Normal"/>
    <w:link w:val="FootnoteTextChar"/>
    <w:uiPriority w:val="99"/>
    <w:semiHidden/>
    <w:unhideWhenUsed/>
    <w:rsid w:val="0015312D"/>
    <w:pPr>
      <w:spacing w:before="0" w:after="0" w:line="240" w:lineRule="auto"/>
    </w:pPr>
  </w:style>
  <w:style w:type="character" w:customStyle="1" w:styleId="FootnoteTextChar">
    <w:name w:val="Footnote Text Char"/>
    <w:basedOn w:val="DefaultParagraphFont"/>
    <w:link w:val="FootnoteText"/>
    <w:uiPriority w:val="99"/>
    <w:semiHidden/>
    <w:rsid w:val="0015312D"/>
    <w:rPr>
      <w:sz w:val="20"/>
      <w:szCs w:val="20"/>
    </w:rPr>
  </w:style>
  <w:style w:type="character" w:styleId="FootnoteReference">
    <w:name w:val="footnote reference"/>
    <w:basedOn w:val="DefaultParagraphFont"/>
    <w:uiPriority w:val="99"/>
    <w:semiHidden/>
    <w:unhideWhenUsed/>
    <w:rsid w:val="0015312D"/>
    <w:rPr>
      <w:vertAlign w:val="superscript"/>
    </w:rPr>
  </w:style>
  <w:style w:type="character" w:customStyle="1" w:styleId="apple-converted-space">
    <w:name w:val="apple-converted-space"/>
    <w:basedOn w:val="DefaultParagraphFont"/>
    <w:rsid w:val="00FE1A5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0EF1FA7EF54E3794CA4922B4545652"/>
        <w:category>
          <w:name w:val="General"/>
          <w:gallery w:val="placeholder"/>
        </w:category>
        <w:types>
          <w:type w:val="bbPlcHdr"/>
        </w:types>
        <w:behaviors>
          <w:behavior w:val="content"/>
        </w:behaviors>
        <w:guid w:val="{B4A72AE2-1E4F-43E0-83D3-6BCFDC765DE6}"/>
      </w:docPartPr>
      <w:docPartBody>
        <w:p w:rsidR="00C81744" w:rsidRDefault="0091033B" w:rsidP="0091033B">
          <w:pPr>
            <w:pStyle w:val="B30EF1FA7EF54E3794CA4922B454565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1033B"/>
    <w:rsid w:val="000175F5"/>
    <w:rsid w:val="002E351B"/>
    <w:rsid w:val="004C1FF4"/>
    <w:rsid w:val="006F2647"/>
    <w:rsid w:val="007064F5"/>
    <w:rsid w:val="008B09B0"/>
    <w:rsid w:val="0091033B"/>
    <w:rsid w:val="00A22594"/>
    <w:rsid w:val="00C81744"/>
    <w:rsid w:val="00D876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0EF1FA7EF54E3794CA4922B4545652">
    <w:name w:val="B30EF1FA7EF54E3794CA4922B4545652"/>
    <w:rsid w:val="0091033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Printable">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C89FB-65A9-4B27-9E58-23FD25B62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Deacon/Deaconess Examination Process</vt:lpstr>
    </vt:vector>
  </TitlesOfParts>
  <Company>Microsoft</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Deacon/Deaconess Examination Process</dc:title>
  <dc:creator>FCC Music</dc:creator>
  <cp:lastModifiedBy>Mike</cp:lastModifiedBy>
  <cp:revision>2</cp:revision>
  <cp:lastPrinted>2014-12-29T21:23:00Z</cp:lastPrinted>
  <dcterms:created xsi:type="dcterms:W3CDTF">2015-06-11T18:54:00Z</dcterms:created>
  <dcterms:modified xsi:type="dcterms:W3CDTF">2015-06-11T18:54:00Z</dcterms:modified>
</cp:coreProperties>
</file>