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C0E" w:rsidRPr="00D34D1B" w:rsidRDefault="00D34D1B" w:rsidP="00D34D1B">
      <w:pPr>
        <w:pBdr>
          <w:bottom w:val="single" w:sz="4" w:space="1" w:color="auto"/>
        </w:pBdr>
        <w:jc w:val="center"/>
        <w:rPr>
          <w:rFonts w:ascii="Century Gothic" w:hAnsi="Century Gothic"/>
          <w:b/>
          <w:smallCaps/>
          <w:color w:val="4F81BD" w:themeColor="accent1"/>
          <w:sz w:val="56"/>
        </w:rPr>
      </w:pPr>
      <w:r w:rsidRPr="00D34D1B">
        <w:rPr>
          <w:rFonts w:ascii="Century Gothic" w:hAnsi="Century Gothic"/>
          <w:b/>
          <w:smallCaps/>
          <w:color w:val="4F81BD" w:themeColor="accent1"/>
          <w:sz w:val="56"/>
        </w:rPr>
        <w:t>Tips for a Successful School Year</w:t>
      </w:r>
    </w:p>
    <w:p w:rsidR="00D34D1B" w:rsidRPr="00D34D1B" w:rsidRDefault="00D34D1B">
      <w:pPr>
        <w:rPr>
          <w:rFonts w:ascii="Century Gothic" w:hAnsi="Century Gothic"/>
        </w:rPr>
      </w:pPr>
    </w:p>
    <w:p w:rsidR="00D34D1B" w:rsidRPr="00D34D1B" w:rsidRDefault="00D34D1B" w:rsidP="00D34D1B">
      <w:pPr>
        <w:pStyle w:val="Pa2"/>
        <w:spacing w:before="200"/>
        <w:ind w:left="360"/>
        <w:rPr>
          <w:rFonts w:ascii="Century Gothic" w:hAnsi="Century Gothic" w:cs="Avenir Book"/>
          <w:sz w:val="19"/>
          <w:szCs w:val="19"/>
        </w:rPr>
      </w:pPr>
      <w:r w:rsidRPr="00D34D1B">
        <w:rPr>
          <w:rFonts w:ascii="Century Gothic" w:hAnsi="Century Gothic" w:cs="Avenir Black"/>
          <w:b/>
          <w:bCs/>
          <w:noProof/>
          <w:color w:val="4F81BD" w:themeColor="accent1"/>
          <w:sz w:val="19"/>
          <w:szCs w:val="19"/>
        </w:rPr>
        <w:pict>
          <v:rect id="_x0000_s1026" style="position:absolute;left:0;text-align:left;margin-left:-2.25pt;margin-top:11.15pt;width:12pt;height:11.25pt;z-index:251658240"/>
        </w:pict>
      </w:r>
      <w:r w:rsidRPr="00D34D1B">
        <w:rPr>
          <w:rStyle w:val="A3"/>
          <w:rFonts w:ascii="Century Gothic" w:hAnsi="Century Gothic"/>
          <w:b/>
          <w:bCs/>
          <w:color w:val="4F81BD" w:themeColor="accent1"/>
        </w:rPr>
        <w:t>CREATE A WEEKLY CHECK-IN</w:t>
      </w:r>
      <w:r w:rsidRPr="00D34D1B">
        <w:rPr>
          <w:rStyle w:val="A3"/>
          <w:rFonts w:ascii="Century Gothic" w:hAnsi="Century Gothic"/>
          <w:b/>
          <w:bCs/>
        </w:rPr>
        <w:t xml:space="preserve">. </w:t>
      </w:r>
      <w:r w:rsidRPr="00D34D1B">
        <w:rPr>
          <w:rStyle w:val="A3"/>
          <w:rFonts w:ascii="Century Gothic" w:hAnsi="Century Gothic" w:cs="Avenir Book"/>
        </w:rPr>
        <w:t xml:space="preserve">Choose a time during the weekend to huddle around a calendar with your family. Maybe it’s Sunday night after dinner—everyone shares their plans for the week and discusses any changes from the regular routine. Who has practice? Who has carpool duty? Who has a doctor’s appointment? </w:t>
      </w:r>
    </w:p>
    <w:p w:rsidR="00D34D1B" w:rsidRPr="00D34D1B" w:rsidRDefault="00D34D1B" w:rsidP="00D34D1B">
      <w:pPr>
        <w:pStyle w:val="Pa2"/>
        <w:spacing w:before="200"/>
        <w:ind w:left="360"/>
        <w:rPr>
          <w:rFonts w:ascii="Century Gothic" w:hAnsi="Century Gothic" w:cs="Avenir Book"/>
          <w:sz w:val="19"/>
          <w:szCs w:val="19"/>
        </w:rPr>
      </w:pPr>
      <w:r w:rsidRPr="00D34D1B">
        <w:rPr>
          <w:rFonts w:ascii="Century Gothic" w:hAnsi="Century Gothic" w:cs="Avenir Black"/>
          <w:b/>
          <w:bCs/>
          <w:noProof/>
          <w:color w:val="4F81BD" w:themeColor="accent1"/>
          <w:sz w:val="19"/>
          <w:szCs w:val="19"/>
        </w:rPr>
        <w:pict>
          <v:rect id="_x0000_s1027" style="position:absolute;left:0;text-align:left;margin-left:-2.25pt;margin-top:9.2pt;width:12pt;height:11.25pt;z-index:251659264"/>
        </w:pict>
      </w:r>
      <w:r w:rsidRPr="00D34D1B">
        <w:rPr>
          <w:rStyle w:val="A3"/>
          <w:rFonts w:ascii="Century Gothic" w:hAnsi="Century Gothic"/>
          <w:b/>
          <w:bCs/>
          <w:color w:val="4F81BD" w:themeColor="accent1"/>
        </w:rPr>
        <w:t>CREATE A RHYTHM OF TABLE CONVERSATION</w:t>
      </w:r>
      <w:r w:rsidRPr="00D34D1B">
        <w:rPr>
          <w:rStyle w:val="A3"/>
          <w:rFonts w:ascii="Century Gothic" w:hAnsi="Century Gothic"/>
          <w:b/>
          <w:bCs/>
        </w:rPr>
        <w:t xml:space="preserve">. </w:t>
      </w:r>
      <w:r w:rsidRPr="00D34D1B">
        <w:rPr>
          <w:rStyle w:val="A3"/>
          <w:rFonts w:ascii="Century Gothic" w:hAnsi="Century Gothic" w:cs="Avenir Book"/>
        </w:rPr>
        <w:t>Try to eat dinner together as many times a week as possible. Establish a habit of asking each other, “What was the best part of your day?” and “What was your least favorite part?”</w:t>
      </w:r>
    </w:p>
    <w:p w:rsidR="00D34D1B" w:rsidRPr="00D34D1B" w:rsidRDefault="00D34D1B" w:rsidP="00D34D1B">
      <w:pPr>
        <w:pStyle w:val="Pa2"/>
        <w:spacing w:before="200"/>
        <w:ind w:left="360"/>
        <w:rPr>
          <w:rFonts w:ascii="Century Gothic" w:hAnsi="Century Gothic" w:cs="Avenir Book"/>
          <w:sz w:val="19"/>
          <w:szCs w:val="19"/>
        </w:rPr>
      </w:pPr>
      <w:r w:rsidRPr="00D34D1B">
        <w:rPr>
          <w:rFonts w:ascii="Century Gothic" w:hAnsi="Century Gothic" w:cs="Avenir Black"/>
          <w:b/>
          <w:bCs/>
          <w:noProof/>
          <w:color w:val="4F81BD" w:themeColor="accent1"/>
          <w:sz w:val="19"/>
          <w:szCs w:val="19"/>
        </w:rPr>
        <w:pict>
          <v:rect id="_x0000_s1028" style="position:absolute;left:0;text-align:left;margin-left:-2.25pt;margin-top:8.8pt;width:12pt;height:11.25pt;z-index:251660288"/>
        </w:pict>
      </w:r>
      <w:r w:rsidRPr="00D34D1B">
        <w:rPr>
          <w:rStyle w:val="A3"/>
          <w:rFonts w:ascii="Century Gothic" w:hAnsi="Century Gothic"/>
          <w:b/>
          <w:bCs/>
          <w:color w:val="4F81BD" w:themeColor="accent1"/>
        </w:rPr>
        <w:t>CHOOSE A DESIGNATED SPACE FOR DAILY SUPPLIES</w:t>
      </w:r>
      <w:r w:rsidRPr="00D34D1B">
        <w:rPr>
          <w:rStyle w:val="A3"/>
          <w:rFonts w:ascii="Century Gothic" w:hAnsi="Century Gothic"/>
          <w:b/>
          <w:bCs/>
        </w:rPr>
        <w:t xml:space="preserve">. </w:t>
      </w:r>
      <w:r w:rsidRPr="00D34D1B">
        <w:rPr>
          <w:rStyle w:val="A3"/>
          <w:rFonts w:ascii="Century Gothic" w:hAnsi="Century Gothic" w:cs="Avenir Book"/>
        </w:rPr>
        <w:t xml:space="preserve">Where will the book bags go? </w:t>
      </w:r>
      <w:proofErr w:type="gramStart"/>
      <w:r w:rsidRPr="00D34D1B">
        <w:rPr>
          <w:rStyle w:val="A3"/>
          <w:rFonts w:ascii="Century Gothic" w:hAnsi="Century Gothic" w:cs="Avenir Book"/>
        </w:rPr>
        <w:t>Shoes?</w:t>
      </w:r>
      <w:proofErr w:type="gramEnd"/>
      <w:r w:rsidRPr="00D34D1B">
        <w:rPr>
          <w:rStyle w:val="A3"/>
          <w:rFonts w:ascii="Century Gothic" w:hAnsi="Century Gothic" w:cs="Avenir Book"/>
        </w:rPr>
        <w:t xml:space="preserve"> </w:t>
      </w:r>
      <w:proofErr w:type="gramStart"/>
      <w:r w:rsidRPr="00D34D1B">
        <w:rPr>
          <w:rStyle w:val="A3"/>
          <w:rFonts w:ascii="Century Gothic" w:hAnsi="Century Gothic" w:cs="Avenir Book"/>
        </w:rPr>
        <w:t>Lunch boxes?</w:t>
      </w:r>
      <w:proofErr w:type="gramEnd"/>
      <w:r w:rsidRPr="00D34D1B">
        <w:rPr>
          <w:rStyle w:val="A3"/>
          <w:rFonts w:ascii="Century Gothic" w:hAnsi="Century Gothic" w:cs="Avenir Book"/>
        </w:rPr>
        <w:t xml:space="preserve"> Grab a few hooks and a couple of baskets and create a go-to spot for collecting items your kids will take with them every day. This will help you get out the door faster and eliminate the potential for frustration. </w:t>
      </w:r>
    </w:p>
    <w:p w:rsidR="00D34D1B" w:rsidRPr="00D34D1B" w:rsidRDefault="00D34D1B" w:rsidP="00D34D1B">
      <w:pPr>
        <w:pStyle w:val="Pa2"/>
        <w:spacing w:before="200"/>
        <w:ind w:left="360"/>
        <w:rPr>
          <w:rFonts w:ascii="Century Gothic" w:hAnsi="Century Gothic" w:cs="Avenir Book"/>
          <w:sz w:val="19"/>
          <w:szCs w:val="19"/>
        </w:rPr>
      </w:pPr>
      <w:r w:rsidRPr="00D34D1B">
        <w:rPr>
          <w:rFonts w:ascii="Century Gothic" w:hAnsi="Century Gothic" w:cs="Avenir Black"/>
          <w:b/>
          <w:bCs/>
          <w:noProof/>
          <w:color w:val="4F81BD" w:themeColor="accent1"/>
          <w:sz w:val="19"/>
          <w:szCs w:val="19"/>
        </w:rPr>
        <w:pict>
          <v:rect id="_x0000_s1029" style="position:absolute;left:0;text-align:left;margin-left:-2.25pt;margin-top:7.6pt;width:12pt;height:11.25pt;z-index:251661312"/>
        </w:pict>
      </w:r>
      <w:r w:rsidRPr="00D34D1B">
        <w:rPr>
          <w:rStyle w:val="A3"/>
          <w:rFonts w:ascii="Century Gothic" w:hAnsi="Century Gothic"/>
          <w:b/>
          <w:bCs/>
          <w:color w:val="4F81BD" w:themeColor="accent1"/>
        </w:rPr>
        <w:t>SET UP A DISTRACTION-FREE HOMEWORK AREA</w:t>
      </w:r>
      <w:r w:rsidRPr="00D34D1B">
        <w:rPr>
          <w:rStyle w:val="A3"/>
          <w:rFonts w:ascii="Century Gothic" w:hAnsi="Century Gothic"/>
          <w:b/>
          <w:bCs/>
        </w:rPr>
        <w:t xml:space="preserve">. </w:t>
      </w:r>
      <w:r w:rsidRPr="00D34D1B">
        <w:rPr>
          <w:rStyle w:val="A3"/>
          <w:rFonts w:ascii="Century Gothic" w:hAnsi="Century Gothic" w:cs="Avenir Book"/>
        </w:rPr>
        <w:t>Determine what the rules about homework are. Will you require your student to begin their homework immediately? Give them an hour of downtime? Allow them to wait until after dinner? Make a plan for whatever works best for your family. Then, create an area free of TVs, gaming systems, clutter, etc.</w:t>
      </w:r>
    </w:p>
    <w:p w:rsidR="00D34D1B" w:rsidRPr="00D34D1B" w:rsidRDefault="00D34D1B" w:rsidP="00D34D1B">
      <w:pPr>
        <w:pStyle w:val="Pa2"/>
        <w:spacing w:before="200"/>
        <w:ind w:left="360"/>
        <w:rPr>
          <w:rFonts w:ascii="Century Gothic" w:hAnsi="Century Gothic" w:cs="Avenir Book"/>
          <w:sz w:val="19"/>
          <w:szCs w:val="19"/>
        </w:rPr>
      </w:pPr>
      <w:r w:rsidRPr="00D34D1B">
        <w:rPr>
          <w:rFonts w:ascii="Century Gothic" w:hAnsi="Century Gothic" w:cs="Avenir Black"/>
          <w:b/>
          <w:bCs/>
          <w:noProof/>
          <w:color w:val="4F81BD" w:themeColor="accent1"/>
          <w:sz w:val="19"/>
          <w:szCs w:val="19"/>
        </w:rPr>
        <w:pict>
          <v:rect id="_x0000_s1030" style="position:absolute;left:0;text-align:left;margin-left:-2.25pt;margin-top:10.15pt;width:12pt;height:11.25pt;z-index:251662336"/>
        </w:pict>
      </w:r>
      <w:r w:rsidRPr="00D34D1B">
        <w:rPr>
          <w:rStyle w:val="A3"/>
          <w:rFonts w:ascii="Century Gothic" w:hAnsi="Century Gothic"/>
          <w:b/>
          <w:bCs/>
          <w:color w:val="4F81BD" w:themeColor="accent1"/>
        </w:rPr>
        <w:t>TALK IT OUT</w:t>
      </w:r>
      <w:r w:rsidRPr="00D34D1B">
        <w:rPr>
          <w:rStyle w:val="A3"/>
          <w:rFonts w:ascii="Century Gothic" w:hAnsi="Century Gothic"/>
          <w:b/>
          <w:bCs/>
        </w:rPr>
        <w:t xml:space="preserve">. </w:t>
      </w:r>
      <w:r w:rsidRPr="00D34D1B">
        <w:rPr>
          <w:rStyle w:val="A3"/>
          <w:rFonts w:ascii="Century Gothic" w:hAnsi="Century Gothic" w:cs="Avenir Book"/>
        </w:rPr>
        <w:t xml:space="preserve">Starting a new school year can give a kid of any age anxiety. Take your child out to lunch or dinner before the first day of school and talk about the upcoming year. Encourage them. Let them ask questions. Remind them of their wins last year, and discuss your expectations for the new school year. Make sure they know you’re praying for them. </w:t>
      </w:r>
    </w:p>
    <w:p w:rsidR="00D34D1B" w:rsidRPr="00D34D1B" w:rsidRDefault="00D34D1B" w:rsidP="00D34D1B">
      <w:pPr>
        <w:pStyle w:val="Pa2"/>
        <w:spacing w:before="200"/>
        <w:ind w:left="360"/>
        <w:rPr>
          <w:rFonts w:ascii="Century Gothic" w:hAnsi="Century Gothic" w:cs="Avenir Book"/>
          <w:sz w:val="19"/>
          <w:szCs w:val="19"/>
        </w:rPr>
      </w:pPr>
      <w:r w:rsidRPr="00D34D1B">
        <w:rPr>
          <w:rFonts w:ascii="Century Gothic" w:hAnsi="Century Gothic" w:cs="Avenir Black"/>
          <w:b/>
          <w:bCs/>
          <w:noProof/>
          <w:color w:val="4F81BD" w:themeColor="accent1"/>
          <w:sz w:val="19"/>
          <w:szCs w:val="19"/>
        </w:rPr>
        <w:pict>
          <v:rect id="_x0000_s1031" style="position:absolute;left:0;text-align:left;margin-left:-2.25pt;margin-top:9.7pt;width:12pt;height:11.25pt;z-index:251663360"/>
        </w:pict>
      </w:r>
      <w:r w:rsidRPr="00D34D1B">
        <w:rPr>
          <w:rStyle w:val="A3"/>
          <w:rFonts w:ascii="Century Gothic" w:hAnsi="Century Gothic"/>
          <w:b/>
          <w:bCs/>
          <w:color w:val="4F81BD" w:themeColor="accent1"/>
        </w:rPr>
        <w:t>REACH OUT TO YOUR STUDENT’S TEACHER</w:t>
      </w:r>
      <w:r w:rsidRPr="00D34D1B">
        <w:rPr>
          <w:rStyle w:val="A3"/>
          <w:rFonts w:ascii="Century Gothic" w:hAnsi="Century Gothic"/>
          <w:b/>
          <w:bCs/>
        </w:rPr>
        <w:t xml:space="preserve">. </w:t>
      </w:r>
      <w:r w:rsidRPr="00D34D1B">
        <w:rPr>
          <w:rStyle w:val="A3"/>
          <w:rFonts w:ascii="Century Gothic" w:hAnsi="Century Gothic" w:cs="Avenir Book"/>
        </w:rPr>
        <w:t>This is especially helpful for parents of younger students. Send in some supplies—tissues or markers or hand sanitizer—and attach a note that introduces you and your kid. Offer your help and encouragement. Ask them what their favorite treat is, and then surprise them with it a few times in the year.</w:t>
      </w:r>
    </w:p>
    <w:p w:rsidR="00D34D1B" w:rsidRPr="00D34D1B" w:rsidRDefault="00D34D1B" w:rsidP="00D34D1B">
      <w:pPr>
        <w:pStyle w:val="Pa2"/>
        <w:spacing w:before="200"/>
        <w:ind w:left="360"/>
        <w:rPr>
          <w:rFonts w:ascii="Century Gothic" w:hAnsi="Century Gothic" w:cs="Avenir Book"/>
          <w:sz w:val="19"/>
          <w:szCs w:val="19"/>
        </w:rPr>
      </w:pPr>
      <w:r w:rsidRPr="00D34D1B">
        <w:rPr>
          <w:rFonts w:ascii="Century Gothic" w:hAnsi="Century Gothic" w:cs="Avenir Black"/>
          <w:b/>
          <w:bCs/>
          <w:noProof/>
          <w:color w:val="4F81BD" w:themeColor="accent1"/>
          <w:sz w:val="19"/>
          <w:szCs w:val="19"/>
        </w:rPr>
        <w:pict>
          <v:rect id="_x0000_s1032" style="position:absolute;left:0;text-align:left;margin-left:-2.25pt;margin-top:9.25pt;width:12pt;height:11.25pt;z-index:251664384"/>
        </w:pict>
      </w:r>
      <w:r w:rsidRPr="00D34D1B">
        <w:rPr>
          <w:rStyle w:val="A3"/>
          <w:rFonts w:ascii="Century Gothic" w:hAnsi="Century Gothic"/>
          <w:b/>
          <w:bCs/>
          <w:color w:val="4F81BD" w:themeColor="accent1"/>
        </w:rPr>
        <w:t>START EACH DAY RIGHT</w:t>
      </w:r>
      <w:r w:rsidRPr="00D34D1B">
        <w:rPr>
          <w:rStyle w:val="A3"/>
          <w:rFonts w:ascii="Century Gothic" w:hAnsi="Century Gothic"/>
          <w:b/>
          <w:bCs/>
        </w:rPr>
        <w:t xml:space="preserve">. </w:t>
      </w:r>
      <w:r w:rsidRPr="00D34D1B">
        <w:rPr>
          <w:rStyle w:val="A3"/>
          <w:rFonts w:ascii="Century Gothic" w:hAnsi="Century Gothic" w:cs="Avenir Book"/>
        </w:rPr>
        <w:t xml:space="preserve">The best way to start your kid’s day of school is with some daily encouragement. Send them off to school with words that fill their heart. </w:t>
      </w:r>
    </w:p>
    <w:p w:rsidR="00D34D1B" w:rsidRPr="00D34D1B" w:rsidRDefault="00D34D1B" w:rsidP="00D34D1B">
      <w:pPr>
        <w:pStyle w:val="Default"/>
        <w:spacing w:after="58"/>
        <w:ind w:left="720"/>
        <w:rPr>
          <w:rFonts w:ascii="Century Gothic" w:hAnsi="Century Gothic" w:cs="Avenir Book"/>
          <w:color w:val="auto"/>
          <w:sz w:val="19"/>
          <w:szCs w:val="19"/>
        </w:rPr>
      </w:pPr>
      <w:r w:rsidRPr="00D34D1B">
        <w:rPr>
          <w:rStyle w:val="A3"/>
          <w:rFonts w:ascii="Century Gothic" w:hAnsi="Century Gothic" w:cs="Avenir Book"/>
          <w:color w:val="auto"/>
        </w:rPr>
        <w:t>“I’ve already been praying for you this morning.”</w:t>
      </w:r>
    </w:p>
    <w:p w:rsidR="00D34D1B" w:rsidRPr="00D34D1B" w:rsidRDefault="00D34D1B" w:rsidP="00D34D1B">
      <w:pPr>
        <w:pStyle w:val="Default"/>
        <w:spacing w:after="58"/>
        <w:ind w:left="720"/>
        <w:rPr>
          <w:rFonts w:ascii="Century Gothic" w:hAnsi="Century Gothic" w:cs="Avenir Book"/>
          <w:color w:val="auto"/>
          <w:sz w:val="19"/>
          <w:szCs w:val="19"/>
        </w:rPr>
      </w:pPr>
      <w:r w:rsidRPr="00D34D1B">
        <w:rPr>
          <w:rStyle w:val="A3"/>
          <w:rFonts w:ascii="Century Gothic" w:hAnsi="Century Gothic" w:cs="Avenir Book"/>
          <w:color w:val="auto"/>
        </w:rPr>
        <w:t xml:space="preserve">“You look beautiful/handsome/sharp this morning!” </w:t>
      </w:r>
    </w:p>
    <w:p w:rsidR="00D34D1B" w:rsidRPr="00D34D1B" w:rsidRDefault="00D34D1B" w:rsidP="00D34D1B">
      <w:pPr>
        <w:pStyle w:val="Default"/>
        <w:ind w:left="720"/>
        <w:rPr>
          <w:rFonts w:ascii="Century Gothic" w:hAnsi="Century Gothic" w:cs="Avenir Book"/>
          <w:color w:val="auto"/>
          <w:sz w:val="19"/>
          <w:szCs w:val="19"/>
        </w:rPr>
      </w:pPr>
      <w:r w:rsidRPr="00D34D1B">
        <w:rPr>
          <w:rStyle w:val="A3"/>
          <w:rFonts w:ascii="Century Gothic" w:hAnsi="Century Gothic" w:cs="Avenir Book"/>
          <w:color w:val="auto"/>
        </w:rPr>
        <w:t>“I love starting my day with you!”</w:t>
      </w:r>
    </w:p>
    <w:p w:rsidR="00D34D1B" w:rsidRPr="00D34D1B" w:rsidRDefault="00D34D1B" w:rsidP="00D34D1B">
      <w:pPr>
        <w:pStyle w:val="Default"/>
        <w:rPr>
          <w:rFonts w:ascii="Century Gothic" w:hAnsi="Century Gothic" w:cs="Avenir Book"/>
          <w:color w:val="auto"/>
          <w:sz w:val="19"/>
          <w:szCs w:val="19"/>
        </w:rPr>
      </w:pPr>
    </w:p>
    <w:p w:rsidR="00D34D1B" w:rsidRPr="00D34D1B" w:rsidRDefault="00D34D1B" w:rsidP="00D34D1B">
      <w:pPr>
        <w:pStyle w:val="Pa2"/>
        <w:spacing w:before="200"/>
        <w:ind w:left="360"/>
        <w:rPr>
          <w:rStyle w:val="A3"/>
          <w:rFonts w:ascii="Century Gothic" w:hAnsi="Century Gothic" w:cs="Avenir Book"/>
        </w:rPr>
      </w:pPr>
      <w:r w:rsidRPr="00D34D1B">
        <w:rPr>
          <w:rFonts w:ascii="Century Gothic" w:hAnsi="Century Gothic" w:cs="Avenir Black"/>
          <w:b/>
          <w:bCs/>
          <w:noProof/>
          <w:color w:val="4F81BD" w:themeColor="accent1"/>
          <w:sz w:val="19"/>
          <w:szCs w:val="19"/>
        </w:rPr>
        <w:pict>
          <v:rect id="_x0000_s1033" style="position:absolute;left:0;text-align:left;margin-left:-2.25pt;margin-top:8.25pt;width:12pt;height:11.25pt;z-index:251665408"/>
        </w:pict>
      </w:r>
      <w:r w:rsidRPr="00D34D1B">
        <w:rPr>
          <w:rStyle w:val="A3"/>
          <w:rFonts w:ascii="Century Gothic" w:hAnsi="Century Gothic"/>
          <w:b/>
          <w:bCs/>
          <w:color w:val="4F81BD" w:themeColor="accent1"/>
        </w:rPr>
        <w:t>CREATE CLEAR PARAMETERS</w:t>
      </w:r>
      <w:r w:rsidRPr="00D34D1B">
        <w:rPr>
          <w:rStyle w:val="A3"/>
          <w:rFonts w:ascii="Century Gothic" w:hAnsi="Century Gothic"/>
          <w:b/>
          <w:bCs/>
        </w:rPr>
        <w:t xml:space="preserve">. </w:t>
      </w:r>
      <w:r w:rsidRPr="00D34D1B">
        <w:rPr>
          <w:rStyle w:val="A3"/>
          <w:rFonts w:ascii="Century Gothic" w:hAnsi="Century Gothic" w:cs="Avenir Book"/>
        </w:rPr>
        <w:t xml:space="preserve">Be clear and consistent with the rules about homework and bedtimes and the consequences for not following them. Define a reward system, whether it’s extra screen time or a later curfew. </w:t>
      </w:r>
    </w:p>
    <w:p w:rsidR="00D34D1B" w:rsidRPr="00D34D1B" w:rsidRDefault="00D34D1B" w:rsidP="00D34D1B">
      <w:pPr>
        <w:pStyle w:val="Default"/>
        <w:rPr>
          <w:rFonts w:ascii="Century Gothic" w:hAnsi="Century Gothic"/>
        </w:rPr>
      </w:pPr>
      <w:r>
        <w:rPr>
          <w:rFonts w:ascii="Century Gothic" w:hAnsi="Century Gothic"/>
          <w:b/>
          <w:bCs/>
          <w:noProof/>
          <w:sz w:val="19"/>
          <w:szCs w:val="19"/>
        </w:rPr>
        <w:pict>
          <v:rect id="_x0000_s1034" style="position:absolute;margin-left:-2.25pt;margin-top:13.85pt;width:12pt;height:11.25pt;z-index:251666432"/>
        </w:pict>
      </w:r>
    </w:p>
    <w:p w:rsidR="00D34D1B" w:rsidRPr="00D34D1B" w:rsidRDefault="00D34D1B" w:rsidP="00D34D1B">
      <w:pPr>
        <w:pStyle w:val="Default"/>
        <w:ind w:left="360"/>
        <w:rPr>
          <w:rFonts w:ascii="Century Gothic" w:hAnsi="Century Gothic"/>
        </w:rPr>
      </w:pPr>
      <w:r w:rsidRPr="00D34D1B">
        <w:rPr>
          <w:rStyle w:val="A3"/>
          <w:rFonts w:ascii="Century Gothic" w:hAnsi="Century Gothic"/>
          <w:b/>
          <w:bCs/>
          <w:color w:val="4F81BD" w:themeColor="accent1"/>
        </w:rPr>
        <w:t>PRAY, PRAY, PRAY</w:t>
      </w:r>
      <w:r w:rsidRPr="00D34D1B">
        <w:rPr>
          <w:rStyle w:val="A3"/>
          <w:rFonts w:ascii="Century Gothic" w:hAnsi="Century Gothic"/>
          <w:b/>
          <w:bCs/>
          <w:color w:val="auto"/>
        </w:rPr>
        <w:t xml:space="preserve">. </w:t>
      </w:r>
      <w:r w:rsidRPr="00D34D1B">
        <w:rPr>
          <w:rStyle w:val="A3"/>
          <w:rFonts w:ascii="Century Gothic" w:hAnsi="Century Gothic" w:cs="Avenir Book"/>
          <w:color w:val="auto"/>
        </w:rPr>
        <w:t>Gather your family (and other families, if you want!) and pray for the new school year. Reassure your child that you’ll continue to pray for them as the upcoming year progresses.</w:t>
      </w:r>
      <w:r>
        <w:rPr>
          <w:rStyle w:val="A3"/>
          <w:rFonts w:ascii="Century Gothic" w:hAnsi="Century Gothic" w:cs="Avenir Book"/>
          <w:color w:val="auto"/>
        </w:rPr>
        <w:t xml:space="preserve">  We’ll be praying for you too!</w:t>
      </w:r>
    </w:p>
    <w:p w:rsidR="00D34D1B" w:rsidRPr="00D34D1B" w:rsidRDefault="00D34D1B" w:rsidP="00D34D1B">
      <w:pPr>
        <w:pStyle w:val="Default"/>
        <w:rPr>
          <w:rFonts w:ascii="Century Gothic" w:hAnsi="Century Gothic"/>
        </w:rPr>
      </w:pPr>
    </w:p>
    <w:p w:rsidR="00D34D1B" w:rsidRPr="00D34D1B" w:rsidRDefault="00D34D1B" w:rsidP="00D34D1B">
      <w:pPr>
        <w:rPr>
          <w:rFonts w:ascii="Century Gothic" w:hAnsi="Century Gothic"/>
          <w:szCs w:val="21"/>
        </w:rPr>
      </w:pPr>
    </w:p>
    <w:p w:rsidR="00D34D1B" w:rsidRPr="00D34D1B" w:rsidRDefault="00D34D1B">
      <w:pPr>
        <w:rPr>
          <w:rFonts w:ascii="Century Gothic" w:hAnsi="Century Gothic"/>
        </w:rPr>
      </w:pPr>
    </w:p>
    <w:sectPr w:rsidR="00D34D1B" w:rsidRPr="00D34D1B" w:rsidSect="00806C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Black">
    <w:altName w:val="Avenir Black"/>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venir Book">
    <w:altName w:val="Avenir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F6B93C"/>
    <w:multiLevelType w:val="hybridMultilevel"/>
    <w:tmpl w:val="228A7D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D84A48"/>
    <w:multiLevelType w:val="hybridMultilevel"/>
    <w:tmpl w:val="EB163CAC"/>
    <w:lvl w:ilvl="0" w:tplc="929262EA">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4E3FEC"/>
    <w:rsid w:val="00084322"/>
    <w:rsid w:val="004E3FEC"/>
    <w:rsid w:val="00523279"/>
    <w:rsid w:val="006355BE"/>
    <w:rsid w:val="00806C0E"/>
    <w:rsid w:val="0088020E"/>
    <w:rsid w:val="00B67329"/>
    <w:rsid w:val="00D34D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D1B"/>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4D1B"/>
    <w:pPr>
      <w:autoSpaceDE w:val="0"/>
      <w:autoSpaceDN w:val="0"/>
      <w:adjustRightInd w:val="0"/>
      <w:spacing w:after="0" w:line="240" w:lineRule="auto"/>
    </w:pPr>
    <w:rPr>
      <w:rFonts w:ascii="Avenir Black" w:eastAsia="Calibri" w:hAnsi="Avenir Black" w:cs="Avenir Black"/>
      <w:color w:val="000000"/>
      <w:sz w:val="24"/>
      <w:szCs w:val="24"/>
    </w:rPr>
  </w:style>
  <w:style w:type="character" w:customStyle="1" w:styleId="A3">
    <w:name w:val="A3"/>
    <w:uiPriority w:val="99"/>
    <w:rsid w:val="00D34D1B"/>
    <w:rPr>
      <w:rFonts w:cs="Avenir Black"/>
      <w:color w:val="000000"/>
      <w:sz w:val="19"/>
      <w:szCs w:val="19"/>
    </w:rPr>
  </w:style>
  <w:style w:type="paragraph" w:customStyle="1" w:styleId="Pa2">
    <w:name w:val="Pa2"/>
    <w:basedOn w:val="Default"/>
    <w:next w:val="Default"/>
    <w:uiPriority w:val="99"/>
    <w:rsid w:val="00D34D1B"/>
    <w:pPr>
      <w:spacing w:line="241" w:lineRule="atLeast"/>
    </w:pPr>
    <w:rPr>
      <w:rFonts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AD2976141C82438AA34FA1B4A377AB" ma:contentTypeVersion="12" ma:contentTypeDescription="Create a new document." ma:contentTypeScope="" ma:versionID="a40f6f2e0d656f4b245e977497aa91a5">
  <xsd:schema xmlns:xsd="http://www.w3.org/2001/XMLSchema" xmlns:xs="http://www.w3.org/2001/XMLSchema" xmlns:p="http://schemas.microsoft.com/office/2006/metadata/properties" xmlns:ns2="fa482d9b-2315-474a-8c94-f88dc9cfbe1c" xmlns:ns3="f67590f5-9580-4d3a-acb8-5024b353106f" targetNamespace="http://schemas.microsoft.com/office/2006/metadata/properties" ma:root="true" ma:fieldsID="4043ca1addda6a4dff4b24f04dc6f64e" ns2:_="" ns3:_="">
    <xsd:import namespace="fa482d9b-2315-474a-8c94-f88dc9cfbe1c"/>
    <xsd:import namespace="f67590f5-9580-4d3a-acb8-5024b35310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82d9b-2315-474a-8c94-f88dc9cfbe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7590f5-9580-4d3a-acb8-5024b35310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02EC14-A953-4804-9179-02F2E0615474}"/>
</file>

<file path=customXml/itemProps2.xml><?xml version="1.0" encoding="utf-8"?>
<ds:datastoreItem xmlns:ds="http://schemas.openxmlformats.org/officeDocument/2006/customXml" ds:itemID="{6FACB73A-9D65-4D23-AF85-3630324A2D6E}"/>
</file>

<file path=customXml/itemProps3.xml><?xml version="1.0" encoding="utf-8"?>
<ds:datastoreItem xmlns:ds="http://schemas.openxmlformats.org/officeDocument/2006/customXml" ds:itemID="{8DACA4DA-0CF8-4C97-B43F-88289C178D39}"/>
</file>

<file path=docProps/app.xml><?xml version="1.0" encoding="utf-8"?>
<Properties xmlns="http://schemas.openxmlformats.org/officeDocument/2006/extended-properties" xmlns:vt="http://schemas.openxmlformats.org/officeDocument/2006/docPropsVTypes">
  <Template>Normal</Template>
  <TotalTime>16</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lumpy</dc:creator>
  <cp:lastModifiedBy>lumpy</cp:lastModifiedBy>
  <cp:revision>1</cp:revision>
  <cp:lastPrinted>2018-09-13T17:55:00Z</cp:lastPrinted>
  <dcterms:created xsi:type="dcterms:W3CDTF">2018-09-13T17:15:00Z</dcterms:created>
  <dcterms:modified xsi:type="dcterms:W3CDTF">2018-09-13T19:30:00Z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0x010100ACAD2976141C82438AA34FA1B4A377AB</vt:lpwstr>
  </property>
</Properties>
</file>