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1C433" w14:textId="428F1FFA" w:rsidR="00B11DB2" w:rsidRDefault="00481787" w:rsidP="006C63BE">
      <w:pPr>
        <w:spacing w:line="240" w:lineRule="auto"/>
        <w:ind w:firstLine="0"/>
        <w:rPr>
          <w:b/>
          <w:bCs/>
        </w:rPr>
      </w:pPr>
      <w:r w:rsidRPr="00481787">
        <w:rPr>
          <w:b/>
          <w:bCs/>
        </w:rPr>
        <w:t>ANNOUNCEMENTS</w:t>
      </w:r>
      <w:r w:rsidR="002E1937" w:rsidRPr="00481787">
        <w:rPr>
          <w:b/>
          <w:bCs/>
        </w:rPr>
        <w:t xml:space="preserve">: </w:t>
      </w:r>
    </w:p>
    <w:p w14:paraId="77A7DE19" w14:textId="4C92F3E2" w:rsidR="00C0625C" w:rsidRDefault="00C0625C" w:rsidP="008A5E4E">
      <w:pPr>
        <w:spacing w:line="240" w:lineRule="auto"/>
        <w:ind w:firstLine="0"/>
      </w:pPr>
      <w:r>
        <w:t xml:space="preserve"> </w:t>
      </w:r>
    </w:p>
    <w:p w14:paraId="0C964128" w14:textId="77777777" w:rsidR="008A5E4E" w:rsidRDefault="00C0625C" w:rsidP="006C63BE">
      <w:pPr>
        <w:pStyle w:val="ListParagraph"/>
        <w:numPr>
          <w:ilvl w:val="0"/>
          <w:numId w:val="1"/>
        </w:numPr>
        <w:spacing w:line="240" w:lineRule="auto"/>
      </w:pPr>
      <w:r>
        <w:rPr>
          <w:b/>
          <w:bCs/>
        </w:rPr>
        <w:t xml:space="preserve">Operation Christmas Child </w:t>
      </w:r>
      <w:r>
        <w:t xml:space="preserve">boxes are due back at the church by </w:t>
      </w:r>
      <w:r w:rsidR="008A5E4E">
        <w:t xml:space="preserve">next Sunday, </w:t>
      </w:r>
      <w:r w:rsidR="00E55EAE">
        <w:t>November 22.</w:t>
      </w:r>
    </w:p>
    <w:p w14:paraId="602414FA" w14:textId="4F797596" w:rsidR="00C0625C" w:rsidRPr="00481787" w:rsidRDefault="00B502A1" w:rsidP="006C63BE">
      <w:pPr>
        <w:pStyle w:val="ListParagraph"/>
        <w:numPr>
          <w:ilvl w:val="0"/>
          <w:numId w:val="1"/>
        </w:numPr>
        <w:spacing w:line="240" w:lineRule="auto"/>
      </w:pPr>
      <w:r>
        <w:rPr>
          <w:b/>
          <w:bCs/>
        </w:rPr>
        <w:t>CAB Central:</w:t>
      </w:r>
      <w:r>
        <w:t xml:space="preserve"> be sure to check your email for updates and directions on how to set up your CAB Central account this week. If you don’t get an email please reach out to </w:t>
      </w:r>
      <w:hyperlink r:id="rId7" w:history="1">
        <w:r w:rsidRPr="00C71514">
          <w:rPr>
            <w:rStyle w:val="Hyperlink"/>
          </w:rPr>
          <w:t>Jackie.levesque@churchatbergen.org</w:t>
        </w:r>
      </w:hyperlink>
      <w:r>
        <w:t xml:space="preserve"> for help. </w:t>
      </w:r>
    </w:p>
    <w:p w14:paraId="64EA3057" w14:textId="074D59F8" w:rsidR="007126E1" w:rsidRPr="00481787" w:rsidRDefault="007126E1" w:rsidP="006C63BE">
      <w:pPr>
        <w:spacing w:line="240" w:lineRule="auto"/>
        <w:ind w:firstLine="0"/>
      </w:pPr>
    </w:p>
    <w:p w14:paraId="2E593CDF" w14:textId="2CB5B537" w:rsidR="00B11DB2" w:rsidRDefault="00481787" w:rsidP="006C63BE">
      <w:pPr>
        <w:spacing w:line="240" w:lineRule="auto"/>
        <w:ind w:firstLine="0"/>
        <w:rPr>
          <w:b/>
          <w:bCs/>
        </w:rPr>
      </w:pPr>
      <w:r w:rsidRPr="00481787">
        <w:rPr>
          <w:b/>
          <w:bCs/>
        </w:rPr>
        <w:t>DISCUSSION</w:t>
      </w:r>
    </w:p>
    <w:p w14:paraId="57A93274" w14:textId="77777777" w:rsidR="00351585" w:rsidRPr="00481787" w:rsidRDefault="00351585" w:rsidP="006C63BE">
      <w:pPr>
        <w:spacing w:line="240" w:lineRule="auto"/>
        <w:ind w:firstLine="0"/>
        <w:rPr>
          <w:b/>
          <w:bCs/>
        </w:rPr>
      </w:pPr>
    </w:p>
    <w:p w14:paraId="1C37AE08" w14:textId="712573A0" w:rsidR="000B03D7" w:rsidRPr="00481787" w:rsidRDefault="007126E1" w:rsidP="006C63BE">
      <w:pPr>
        <w:pStyle w:val="ListParagraph"/>
        <w:numPr>
          <w:ilvl w:val="0"/>
          <w:numId w:val="2"/>
        </w:numPr>
        <w:spacing w:line="240" w:lineRule="auto"/>
      </w:pPr>
      <w:r w:rsidRPr="00481787">
        <w:t>Icebreaker: see the Leader Resource page (https://www.churchatbergen.org/group-leader-resources) and pick an icebreaker from the link called: “75 Icebreaker Questions for Small Groups.”</w:t>
      </w:r>
    </w:p>
    <w:p w14:paraId="44D1A4EE" w14:textId="77777777" w:rsidR="00481787" w:rsidRPr="00481787" w:rsidRDefault="00481787" w:rsidP="006C63BE">
      <w:pPr>
        <w:pStyle w:val="ListParagraph"/>
        <w:spacing w:line="240" w:lineRule="auto"/>
        <w:ind w:left="360" w:firstLine="0"/>
      </w:pPr>
    </w:p>
    <w:p w14:paraId="02E14D5C" w14:textId="7CBDD456" w:rsidR="006D2B83" w:rsidRDefault="006D2B83" w:rsidP="006C63BE">
      <w:pPr>
        <w:pStyle w:val="ListParagraph"/>
        <w:spacing w:line="240" w:lineRule="auto"/>
        <w:ind w:firstLine="0"/>
      </w:pPr>
    </w:p>
    <w:p w14:paraId="1987CF52" w14:textId="77777777" w:rsidR="008228B1" w:rsidRPr="00481787" w:rsidRDefault="008228B1" w:rsidP="006C63BE">
      <w:pPr>
        <w:pStyle w:val="ListParagraph"/>
        <w:spacing w:line="240" w:lineRule="auto"/>
        <w:ind w:firstLine="0"/>
      </w:pPr>
    </w:p>
    <w:p w14:paraId="0609A315" w14:textId="45D62CF1" w:rsidR="000B03D7" w:rsidRPr="00481787" w:rsidRDefault="000B03D7" w:rsidP="006C63BE">
      <w:pPr>
        <w:pStyle w:val="ListParagraph"/>
        <w:numPr>
          <w:ilvl w:val="0"/>
          <w:numId w:val="2"/>
        </w:numPr>
        <w:spacing w:line="240" w:lineRule="auto"/>
      </w:pPr>
      <w:r w:rsidRPr="00481787">
        <w:t>Was there anything the really stood out to you in this past week’s sermon? What was it? Why did that particular aspect impress itself upon you?</w:t>
      </w:r>
    </w:p>
    <w:p w14:paraId="1AEC4FA7" w14:textId="0A293BCF" w:rsidR="000B03D7" w:rsidRDefault="000B03D7" w:rsidP="006C63BE">
      <w:pPr>
        <w:spacing w:line="240" w:lineRule="auto"/>
        <w:ind w:firstLine="0"/>
      </w:pPr>
    </w:p>
    <w:p w14:paraId="6AE81E75" w14:textId="77777777" w:rsidR="008228B1" w:rsidRPr="00481787" w:rsidRDefault="008228B1" w:rsidP="006C63BE">
      <w:pPr>
        <w:spacing w:line="240" w:lineRule="auto"/>
        <w:ind w:firstLine="0"/>
      </w:pPr>
    </w:p>
    <w:p w14:paraId="209B43F0" w14:textId="77777777" w:rsidR="000B03D7" w:rsidRPr="00481787" w:rsidRDefault="000B03D7" w:rsidP="006C63BE">
      <w:pPr>
        <w:pStyle w:val="ListParagraph"/>
        <w:spacing w:line="240" w:lineRule="auto"/>
        <w:ind w:firstLine="0"/>
      </w:pPr>
    </w:p>
    <w:p w14:paraId="7CD6CF5B" w14:textId="3B7823E2" w:rsidR="003B5A74" w:rsidRDefault="008A5E4E" w:rsidP="005210D0">
      <w:pPr>
        <w:pStyle w:val="ListParagraph"/>
        <w:numPr>
          <w:ilvl w:val="0"/>
          <w:numId w:val="2"/>
        </w:numPr>
        <w:spacing w:line="240" w:lineRule="auto"/>
      </w:pPr>
      <w:r>
        <w:t>Read verses 12-13. Paul links peace among ourselves with our relationship to our leaders. Why is our peace and our relationships to our leaders connected?</w:t>
      </w:r>
    </w:p>
    <w:p w14:paraId="0B05728A" w14:textId="65E5596D" w:rsidR="002D56EB" w:rsidRDefault="002D56EB" w:rsidP="002D56EB">
      <w:pPr>
        <w:pStyle w:val="ListParagraph"/>
        <w:spacing w:line="240" w:lineRule="auto"/>
        <w:ind w:left="360" w:firstLine="0"/>
      </w:pPr>
    </w:p>
    <w:p w14:paraId="2AA48C3B" w14:textId="77777777" w:rsidR="008228B1" w:rsidRDefault="008228B1" w:rsidP="002D56EB">
      <w:pPr>
        <w:pStyle w:val="ListParagraph"/>
        <w:spacing w:line="240" w:lineRule="auto"/>
        <w:ind w:left="360" w:firstLine="0"/>
      </w:pPr>
    </w:p>
    <w:p w14:paraId="28036FDA" w14:textId="77777777" w:rsidR="002D56EB" w:rsidRDefault="002D56EB" w:rsidP="002D56EB">
      <w:pPr>
        <w:pStyle w:val="ListParagraph"/>
        <w:spacing w:line="240" w:lineRule="auto"/>
        <w:ind w:left="360" w:firstLine="0"/>
      </w:pPr>
    </w:p>
    <w:p w14:paraId="6D9DE9FF" w14:textId="2206EDBB" w:rsidR="00102029" w:rsidRDefault="00102029" w:rsidP="005210D0">
      <w:pPr>
        <w:pStyle w:val="ListParagraph"/>
        <w:numPr>
          <w:ilvl w:val="0"/>
          <w:numId w:val="2"/>
        </w:numPr>
        <w:spacing w:line="240" w:lineRule="auto"/>
      </w:pPr>
      <w:r>
        <w:t xml:space="preserve">What does it look like to </w:t>
      </w:r>
      <w:r w:rsidR="002D56EB">
        <w:t>respect and esteem a spiritual authority too highly? Or what does it look like regard or esteem spiritually authority too “commonly”?</w:t>
      </w:r>
    </w:p>
    <w:p w14:paraId="356B986D" w14:textId="05A480EA" w:rsidR="008A5E4E" w:rsidRDefault="008A5E4E" w:rsidP="008A5E4E">
      <w:pPr>
        <w:pStyle w:val="ListParagraph"/>
        <w:spacing w:line="240" w:lineRule="auto"/>
        <w:ind w:left="360" w:firstLine="0"/>
      </w:pPr>
    </w:p>
    <w:p w14:paraId="12F23D72" w14:textId="77777777" w:rsidR="008228B1" w:rsidRDefault="008228B1" w:rsidP="008A5E4E">
      <w:pPr>
        <w:pStyle w:val="ListParagraph"/>
        <w:spacing w:line="240" w:lineRule="auto"/>
        <w:ind w:left="360" w:firstLine="0"/>
      </w:pPr>
    </w:p>
    <w:p w14:paraId="62565CC7" w14:textId="77777777" w:rsidR="008A5E4E" w:rsidRDefault="008A5E4E" w:rsidP="008A5E4E">
      <w:pPr>
        <w:pStyle w:val="ListParagraph"/>
        <w:spacing w:line="240" w:lineRule="auto"/>
        <w:ind w:left="360" w:firstLine="0"/>
      </w:pPr>
    </w:p>
    <w:p w14:paraId="41A4998B" w14:textId="2F3AC5AA" w:rsidR="00083719" w:rsidRDefault="00083719" w:rsidP="005210D0">
      <w:pPr>
        <w:pStyle w:val="ListParagraph"/>
        <w:numPr>
          <w:ilvl w:val="0"/>
          <w:numId w:val="2"/>
        </w:numPr>
        <w:spacing w:line="240" w:lineRule="auto"/>
      </w:pPr>
      <w:r>
        <w:t xml:space="preserve">Read verses </w:t>
      </w:r>
      <w:r w:rsidR="008228B1">
        <w:t>14-15. How does Jesus and his gospel uniquely strengthen and empower each of these commands?</w:t>
      </w:r>
    </w:p>
    <w:p w14:paraId="4D41282F" w14:textId="722BE6DF" w:rsidR="00083719" w:rsidRDefault="00083719" w:rsidP="00083719">
      <w:pPr>
        <w:pStyle w:val="ListParagraph"/>
        <w:spacing w:line="240" w:lineRule="auto"/>
        <w:ind w:left="360" w:firstLine="0"/>
      </w:pPr>
    </w:p>
    <w:p w14:paraId="1944FC83" w14:textId="77777777" w:rsidR="008228B1" w:rsidRDefault="008228B1" w:rsidP="00083719">
      <w:pPr>
        <w:pStyle w:val="ListParagraph"/>
        <w:spacing w:line="240" w:lineRule="auto"/>
        <w:ind w:left="360" w:firstLine="0"/>
      </w:pPr>
    </w:p>
    <w:p w14:paraId="00D4D24B" w14:textId="77777777" w:rsidR="00083719" w:rsidRDefault="00083719" w:rsidP="00083719">
      <w:pPr>
        <w:pStyle w:val="ListParagraph"/>
        <w:spacing w:line="240" w:lineRule="auto"/>
        <w:ind w:left="360" w:firstLine="0"/>
      </w:pPr>
    </w:p>
    <w:p w14:paraId="05D16120" w14:textId="4A6ADBCD" w:rsidR="00B1323A" w:rsidRDefault="00B1323A" w:rsidP="005210D0">
      <w:pPr>
        <w:pStyle w:val="ListParagraph"/>
        <w:numPr>
          <w:ilvl w:val="0"/>
          <w:numId w:val="2"/>
        </w:numPr>
        <w:spacing w:line="240" w:lineRule="auto"/>
      </w:pPr>
      <w:r>
        <w:t>Which of those commands in verse 14 comes most naturally to you? Which of them do you find most difficult for you to live out?</w:t>
      </w:r>
    </w:p>
    <w:p w14:paraId="007F2271" w14:textId="2858F82F" w:rsidR="00B1323A" w:rsidRDefault="00B1323A" w:rsidP="00B1323A">
      <w:pPr>
        <w:pStyle w:val="ListParagraph"/>
        <w:spacing w:line="240" w:lineRule="auto"/>
        <w:ind w:left="360" w:firstLine="0"/>
      </w:pPr>
    </w:p>
    <w:p w14:paraId="7835E037" w14:textId="45E78BB7" w:rsidR="00B1323A" w:rsidRDefault="00B1323A" w:rsidP="00B1323A">
      <w:pPr>
        <w:pStyle w:val="ListParagraph"/>
        <w:spacing w:line="240" w:lineRule="auto"/>
        <w:ind w:left="360" w:firstLine="0"/>
      </w:pPr>
    </w:p>
    <w:p w14:paraId="5EE7B2BC" w14:textId="77777777" w:rsidR="00B1323A" w:rsidRDefault="00B1323A" w:rsidP="00B1323A">
      <w:pPr>
        <w:pStyle w:val="ListParagraph"/>
        <w:spacing w:line="240" w:lineRule="auto"/>
        <w:ind w:left="360" w:firstLine="0"/>
      </w:pPr>
    </w:p>
    <w:p w14:paraId="7AAF4566" w14:textId="0456824C" w:rsidR="008A5E4E" w:rsidRDefault="008A5E4E" w:rsidP="005210D0">
      <w:pPr>
        <w:pStyle w:val="ListParagraph"/>
        <w:numPr>
          <w:ilvl w:val="0"/>
          <w:numId w:val="2"/>
        </w:numPr>
        <w:spacing w:line="240" w:lineRule="auto"/>
      </w:pPr>
      <w:r>
        <w:t xml:space="preserve">Read verses 16-18. Paul calls us at all times </w:t>
      </w:r>
      <w:r w:rsidR="00102029">
        <w:t>to rejoice, pray, and give thanks. How do each of these activities enhance the other? Or how would losing one of these take away from others?</w:t>
      </w:r>
    </w:p>
    <w:p w14:paraId="2F13025D" w14:textId="2523CB61" w:rsidR="00102029" w:rsidRDefault="00102029" w:rsidP="00102029">
      <w:pPr>
        <w:pStyle w:val="ListParagraph"/>
        <w:spacing w:line="240" w:lineRule="auto"/>
        <w:ind w:left="360" w:firstLine="0"/>
      </w:pPr>
    </w:p>
    <w:p w14:paraId="693DFEC9" w14:textId="0697FF0A" w:rsidR="00102029" w:rsidRDefault="00102029" w:rsidP="00102029">
      <w:pPr>
        <w:pStyle w:val="ListParagraph"/>
        <w:spacing w:line="240" w:lineRule="auto"/>
        <w:ind w:left="360" w:firstLine="0"/>
      </w:pPr>
    </w:p>
    <w:p w14:paraId="101FE71F" w14:textId="77777777" w:rsidR="008228B1" w:rsidRDefault="008228B1" w:rsidP="00102029">
      <w:pPr>
        <w:pStyle w:val="ListParagraph"/>
        <w:spacing w:line="240" w:lineRule="auto"/>
        <w:ind w:left="360" w:firstLine="0"/>
      </w:pPr>
    </w:p>
    <w:p w14:paraId="3AB2F663" w14:textId="1D62C6C3" w:rsidR="00102029" w:rsidRPr="008A5E4E" w:rsidRDefault="00102029" w:rsidP="005210D0">
      <w:pPr>
        <w:pStyle w:val="ListParagraph"/>
        <w:numPr>
          <w:ilvl w:val="0"/>
          <w:numId w:val="2"/>
        </w:numPr>
        <w:spacing w:line="240" w:lineRule="auto"/>
      </w:pPr>
      <w:r>
        <w:lastRenderedPageBreak/>
        <w:t>Read verses 19-22. What do you believe about the ongoing gift of prophecy for the church today?</w:t>
      </w:r>
    </w:p>
    <w:sectPr w:rsidR="00102029" w:rsidRPr="008A5E4E" w:rsidSect="004D095C">
      <w:headerReference w:type="default" r:id="rId8"/>
      <w:foot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EA1F" w14:textId="77777777" w:rsidR="004D5172" w:rsidRDefault="004D5172" w:rsidP="002E1937">
      <w:pPr>
        <w:spacing w:line="240" w:lineRule="auto"/>
      </w:pPr>
      <w:r>
        <w:separator/>
      </w:r>
    </w:p>
  </w:endnote>
  <w:endnote w:type="continuationSeparator" w:id="0">
    <w:p w14:paraId="217E760F" w14:textId="77777777" w:rsidR="004D5172" w:rsidRDefault="004D5172" w:rsidP="002E1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D1DA" w14:textId="32FF4374" w:rsidR="005210D0" w:rsidRPr="004D095C" w:rsidRDefault="005210D0" w:rsidP="005210D0">
    <w:pPr>
      <w:spacing w:line="240" w:lineRule="auto"/>
      <w:ind w:firstLine="0"/>
      <w:rPr>
        <w:i/>
        <w:iCs/>
      </w:rPr>
    </w:pPr>
    <w:r>
      <w:rPr>
        <w:b/>
        <w:bCs/>
      </w:rPr>
      <w:t>PRAYER:</w:t>
    </w:r>
    <w:r w:rsidR="004D095C">
      <w:rPr>
        <w:b/>
        <w:bCs/>
      </w:rPr>
      <w:t xml:space="preserve"> </w:t>
    </w:r>
    <w:r w:rsidR="008767C3">
      <w:t>Take prayer requests in the group and pray for one another that the group would take this sermon seriously in order to “keep the fire of the Spirit” burning in us as a church.</w:t>
    </w:r>
    <w:r w:rsidR="004D095C">
      <w:t xml:space="preserve"> </w:t>
    </w:r>
  </w:p>
  <w:p w14:paraId="7CA2EB79" w14:textId="5C6352B5" w:rsidR="00D62BC8" w:rsidRPr="00C917D3" w:rsidRDefault="00D62BC8" w:rsidP="00D62BC8">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05A1" w14:textId="77777777" w:rsidR="004D5172" w:rsidRDefault="004D5172" w:rsidP="002E1937">
      <w:pPr>
        <w:spacing w:line="240" w:lineRule="auto"/>
      </w:pPr>
      <w:r>
        <w:separator/>
      </w:r>
    </w:p>
  </w:footnote>
  <w:footnote w:type="continuationSeparator" w:id="0">
    <w:p w14:paraId="678F836F" w14:textId="77777777" w:rsidR="004D5172" w:rsidRDefault="004D5172" w:rsidP="002E1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3A51" w14:textId="762CD2AA" w:rsidR="002E1937" w:rsidRPr="001E4567" w:rsidRDefault="00D62BC8" w:rsidP="002E1937">
    <w:pPr>
      <w:pStyle w:val="Header"/>
      <w:jc w:val="center"/>
      <w:rPr>
        <w:b/>
        <w:bCs/>
        <w:sz w:val="30"/>
        <w:szCs w:val="30"/>
      </w:rPr>
    </w:pPr>
    <w:r w:rsidRPr="001E4567">
      <w:rPr>
        <w:b/>
        <w:bCs/>
        <w:sz w:val="30"/>
        <w:szCs w:val="30"/>
      </w:rPr>
      <w:t>GROWTH GROUP DISCUSSION GUIDE</w:t>
    </w:r>
  </w:p>
  <w:p w14:paraId="3C2EDBED" w14:textId="3BE7A819" w:rsidR="002E1937" w:rsidRPr="001E4567" w:rsidRDefault="00481787" w:rsidP="001E4567">
    <w:pPr>
      <w:spacing w:line="360" w:lineRule="auto"/>
      <w:ind w:firstLine="0"/>
      <w:jc w:val="center"/>
      <w:rPr>
        <w:sz w:val="22"/>
        <w:szCs w:val="22"/>
      </w:rPr>
    </w:pPr>
    <w:r>
      <w:rPr>
        <w:sz w:val="22"/>
        <w:szCs w:val="22"/>
      </w:rPr>
      <w:t>“</w:t>
    </w:r>
    <w:r w:rsidR="0008193B">
      <w:rPr>
        <w:sz w:val="22"/>
        <w:szCs w:val="22"/>
      </w:rPr>
      <w:t>Keep the Fire Burning</w:t>
    </w:r>
    <w:r>
      <w:rPr>
        <w:sz w:val="22"/>
        <w:szCs w:val="22"/>
      </w:rPr>
      <w:t xml:space="preserve">” (1 Thessalonians </w:t>
    </w:r>
    <w:r w:rsidR="0008193B">
      <w:rPr>
        <w:sz w:val="22"/>
        <w:szCs w:val="22"/>
      </w:rPr>
      <w:t>5:12-18</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6001"/>
    <w:multiLevelType w:val="hybridMultilevel"/>
    <w:tmpl w:val="88F8251E"/>
    <w:lvl w:ilvl="0" w:tplc="3FCC04E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C433AE"/>
    <w:multiLevelType w:val="multilevel"/>
    <w:tmpl w:val="8D8C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52F0A"/>
    <w:multiLevelType w:val="hybridMultilevel"/>
    <w:tmpl w:val="F0DA6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6E0EFA"/>
    <w:multiLevelType w:val="multilevel"/>
    <w:tmpl w:val="9F96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E1C36"/>
    <w:multiLevelType w:val="multilevel"/>
    <w:tmpl w:val="E124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F1706"/>
    <w:multiLevelType w:val="multilevel"/>
    <w:tmpl w:val="D80C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37"/>
    <w:rsid w:val="00042825"/>
    <w:rsid w:val="0008193B"/>
    <w:rsid w:val="00083719"/>
    <w:rsid w:val="000B03D7"/>
    <w:rsid w:val="000C427B"/>
    <w:rsid w:val="00102029"/>
    <w:rsid w:val="001532B6"/>
    <w:rsid w:val="001B4647"/>
    <w:rsid w:val="001C49F9"/>
    <w:rsid w:val="001D0D9E"/>
    <w:rsid w:val="001E4567"/>
    <w:rsid w:val="002D56EB"/>
    <w:rsid w:val="002E1937"/>
    <w:rsid w:val="00313B33"/>
    <w:rsid w:val="00323D2D"/>
    <w:rsid w:val="00324FCD"/>
    <w:rsid w:val="00351585"/>
    <w:rsid w:val="003B5A74"/>
    <w:rsid w:val="004143E6"/>
    <w:rsid w:val="00434AA6"/>
    <w:rsid w:val="00481787"/>
    <w:rsid w:val="004D095C"/>
    <w:rsid w:val="004D5172"/>
    <w:rsid w:val="005210D0"/>
    <w:rsid w:val="00565785"/>
    <w:rsid w:val="00572CFE"/>
    <w:rsid w:val="0059387D"/>
    <w:rsid w:val="00602E50"/>
    <w:rsid w:val="00617DE0"/>
    <w:rsid w:val="00672166"/>
    <w:rsid w:val="006C63BE"/>
    <w:rsid w:val="006D2B83"/>
    <w:rsid w:val="007126E1"/>
    <w:rsid w:val="008228B1"/>
    <w:rsid w:val="00870577"/>
    <w:rsid w:val="008767C3"/>
    <w:rsid w:val="008A5E4E"/>
    <w:rsid w:val="008D003A"/>
    <w:rsid w:val="0091004B"/>
    <w:rsid w:val="00913A5E"/>
    <w:rsid w:val="00996597"/>
    <w:rsid w:val="00A14A1C"/>
    <w:rsid w:val="00AA550F"/>
    <w:rsid w:val="00B11DB2"/>
    <w:rsid w:val="00B120F3"/>
    <w:rsid w:val="00B1323A"/>
    <w:rsid w:val="00B25B8F"/>
    <w:rsid w:val="00B502A1"/>
    <w:rsid w:val="00B61FF4"/>
    <w:rsid w:val="00B82CF3"/>
    <w:rsid w:val="00BD49BB"/>
    <w:rsid w:val="00C0625C"/>
    <w:rsid w:val="00C07A5E"/>
    <w:rsid w:val="00C27487"/>
    <w:rsid w:val="00C74CD7"/>
    <w:rsid w:val="00C917D3"/>
    <w:rsid w:val="00CD28BA"/>
    <w:rsid w:val="00D30727"/>
    <w:rsid w:val="00D31453"/>
    <w:rsid w:val="00D62BC8"/>
    <w:rsid w:val="00D87912"/>
    <w:rsid w:val="00DB4D1C"/>
    <w:rsid w:val="00E40A93"/>
    <w:rsid w:val="00E55EAE"/>
    <w:rsid w:val="00ED6936"/>
    <w:rsid w:val="00F21836"/>
    <w:rsid w:val="00F47EA1"/>
    <w:rsid w:val="00F8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9617B"/>
  <w15:chartTrackingRefBased/>
  <w15:docId w15:val="{7A05E0D9-EBE6-F241-B693-55085707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37"/>
    <w:pPr>
      <w:tabs>
        <w:tab w:val="center" w:pos="4680"/>
        <w:tab w:val="right" w:pos="9360"/>
      </w:tabs>
      <w:spacing w:line="240" w:lineRule="auto"/>
    </w:pPr>
  </w:style>
  <w:style w:type="character" w:customStyle="1" w:styleId="HeaderChar">
    <w:name w:val="Header Char"/>
    <w:basedOn w:val="DefaultParagraphFont"/>
    <w:link w:val="Header"/>
    <w:uiPriority w:val="99"/>
    <w:rsid w:val="002E1937"/>
  </w:style>
  <w:style w:type="paragraph" w:styleId="Footer">
    <w:name w:val="footer"/>
    <w:basedOn w:val="Normal"/>
    <w:link w:val="FooterChar"/>
    <w:uiPriority w:val="99"/>
    <w:unhideWhenUsed/>
    <w:rsid w:val="002E1937"/>
    <w:pPr>
      <w:tabs>
        <w:tab w:val="center" w:pos="4680"/>
        <w:tab w:val="right" w:pos="9360"/>
      </w:tabs>
      <w:spacing w:line="240" w:lineRule="auto"/>
    </w:pPr>
  </w:style>
  <w:style w:type="character" w:customStyle="1" w:styleId="FooterChar">
    <w:name w:val="Footer Char"/>
    <w:basedOn w:val="DefaultParagraphFont"/>
    <w:link w:val="Footer"/>
    <w:uiPriority w:val="99"/>
    <w:rsid w:val="002E1937"/>
  </w:style>
  <w:style w:type="paragraph" w:styleId="ListParagraph">
    <w:name w:val="List Paragraph"/>
    <w:basedOn w:val="Normal"/>
    <w:uiPriority w:val="34"/>
    <w:qFormat/>
    <w:rsid w:val="002E1937"/>
    <w:pPr>
      <w:ind w:left="720"/>
      <w:contextualSpacing/>
    </w:pPr>
  </w:style>
  <w:style w:type="character" w:styleId="Hyperlink">
    <w:name w:val="Hyperlink"/>
    <w:basedOn w:val="DefaultParagraphFont"/>
    <w:uiPriority w:val="99"/>
    <w:unhideWhenUsed/>
    <w:rsid w:val="00B502A1"/>
    <w:rPr>
      <w:color w:val="0563C1" w:themeColor="hyperlink"/>
      <w:u w:val="single"/>
    </w:rPr>
  </w:style>
  <w:style w:type="character" w:styleId="UnresolvedMention">
    <w:name w:val="Unresolved Mention"/>
    <w:basedOn w:val="DefaultParagraphFont"/>
    <w:uiPriority w:val="99"/>
    <w:semiHidden/>
    <w:unhideWhenUsed/>
    <w:rsid w:val="00B50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8114">
      <w:bodyDiv w:val="1"/>
      <w:marLeft w:val="0"/>
      <w:marRight w:val="0"/>
      <w:marTop w:val="0"/>
      <w:marBottom w:val="0"/>
      <w:divBdr>
        <w:top w:val="none" w:sz="0" w:space="0" w:color="auto"/>
        <w:left w:val="none" w:sz="0" w:space="0" w:color="auto"/>
        <w:bottom w:val="none" w:sz="0" w:space="0" w:color="auto"/>
        <w:right w:val="none" w:sz="0" w:space="0" w:color="auto"/>
      </w:divBdr>
      <w:divsChild>
        <w:div w:id="585726638">
          <w:marLeft w:val="0"/>
          <w:marRight w:val="0"/>
          <w:marTop w:val="0"/>
          <w:marBottom w:val="0"/>
          <w:divBdr>
            <w:top w:val="none" w:sz="0" w:space="0" w:color="auto"/>
            <w:left w:val="none" w:sz="0" w:space="0" w:color="auto"/>
            <w:bottom w:val="none" w:sz="0" w:space="0" w:color="auto"/>
            <w:right w:val="none" w:sz="0" w:space="0" w:color="auto"/>
          </w:divBdr>
          <w:divsChild>
            <w:div w:id="438378135">
              <w:marLeft w:val="0"/>
              <w:marRight w:val="0"/>
              <w:marTop w:val="0"/>
              <w:marBottom w:val="0"/>
              <w:divBdr>
                <w:top w:val="none" w:sz="0" w:space="0" w:color="auto"/>
                <w:left w:val="none" w:sz="0" w:space="0" w:color="auto"/>
                <w:bottom w:val="none" w:sz="0" w:space="0" w:color="auto"/>
                <w:right w:val="none" w:sz="0" w:space="0" w:color="auto"/>
              </w:divBdr>
              <w:divsChild>
                <w:div w:id="336462922">
                  <w:marLeft w:val="0"/>
                  <w:marRight w:val="0"/>
                  <w:marTop w:val="0"/>
                  <w:marBottom w:val="0"/>
                  <w:divBdr>
                    <w:top w:val="none" w:sz="0" w:space="0" w:color="auto"/>
                    <w:left w:val="none" w:sz="0" w:space="0" w:color="auto"/>
                    <w:bottom w:val="none" w:sz="0" w:space="0" w:color="auto"/>
                    <w:right w:val="none" w:sz="0" w:space="0" w:color="auto"/>
                  </w:divBdr>
                  <w:divsChild>
                    <w:div w:id="642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59520">
      <w:bodyDiv w:val="1"/>
      <w:marLeft w:val="0"/>
      <w:marRight w:val="0"/>
      <w:marTop w:val="0"/>
      <w:marBottom w:val="0"/>
      <w:divBdr>
        <w:top w:val="none" w:sz="0" w:space="0" w:color="auto"/>
        <w:left w:val="none" w:sz="0" w:space="0" w:color="auto"/>
        <w:bottom w:val="none" w:sz="0" w:space="0" w:color="auto"/>
        <w:right w:val="none" w:sz="0" w:space="0" w:color="auto"/>
      </w:divBdr>
      <w:divsChild>
        <w:div w:id="741610421">
          <w:marLeft w:val="0"/>
          <w:marRight w:val="0"/>
          <w:marTop w:val="0"/>
          <w:marBottom w:val="0"/>
          <w:divBdr>
            <w:top w:val="none" w:sz="0" w:space="0" w:color="auto"/>
            <w:left w:val="none" w:sz="0" w:space="0" w:color="auto"/>
            <w:bottom w:val="none" w:sz="0" w:space="0" w:color="auto"/>
            <w:right w:val="none" w:sz="0" w:space="0" w:color="auto"/>
          </w:divBdr>
          <w:divsChild>
            <w:div w:id="1610115464">
              <w:marLeft w:val="0"/>
              <w:marRight w:val="0"/>
              <w:marTop w:val="0"/>
              <w:marBottom w:val="0"/>
              <w:divBdr>
                <w:top w:val="none" w:sz="0" w:space="0" w:color="auto"/>
                <w:left w:val="none" w:sz="0" w:space="0" w:color="auto"/>
                <w:bottom w:val="none" w:sz="0" w:space="0" w:color="auto"/>
                <w:right w:val="none" w:sz="0" w:space="0" w:color="auto"/>
              </w:divBdr>
              <w:divsChild>
                <w:div w:id="2090300880">
                  <w:marLeft w:val="0"/>
                  <w:marRight w:val="0"/>
                  <w:marTop w:val="0"/>
                  <w:marBottom w:val="0"/>
                  <w:divBdr>
                    <w:top w:val="none" w:sz="0" w:space="0" w:color="auto"/>
                    <w:left w:val="none" w:sz="0" w:space="0" w:color="auto"/>
                    <w:bottom w:val="none" w:sz="0" w:space="0" w:color="auto"/>
                    <w:right w:val="none" w:sz="0" w:space="0" w:color="auto"/>
                  </w:divBdr>
                  <w:divsChild>
                    <w:div w:id="14803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63460">
      <w:bodyDiv w:val="1"/>
      <w:marLeft w:val="0"/>
      <w:marRight w:val="0"/>
      <w:marTop w:val="0"/>
      <w:marBottom w:val="0"/>
      <w:divBdr>
        <w:top w:val="none" w:sz="0" w:space="0" w:color="auto"/>
        <w:left w:val="none" w:sz="0" w:space="0" w:color="auto"/>
        <w:bottom w:val="none" w:sz="0" w:space="0" w:color="auto"/>
        <w:right w:val="none" w:sz="0" w:space="0" w:color="auto"/>
      </w:divBdr>
      <w:divsChild>
        <w:div w:id="1927810571">
          <w:marLeft w:val="0"/>
          <w:marRight w:val="0"/>
          <w:marTop w:val="0"/>
          <w:marBottom w:val="0"/>
          <w:divBdr>
            <w:top w:val="none" w:sz="0" w:space="0" w:color="auto"/>
            <w:left w:val="none" w:sz="0" w:space="0" w:color="auto"/>
            <w:bottom w:val="none" w:sz="0" w:space="0" w:color="auto"/>
            <w:right w:val="none" w:sz="0" w:space="0" w:color="auto"/>
          </w:divBdr>
          <w:divsChild>
            <w:div w:id="209540629">
              <w:marLeft w:val="0"/>
              <w:marRight w:val="0"/>
              <w:marTop w:val="0"/>
              <w:marBottom w:val="0"/>
              <w:divBdr>
                <w:top w:val="none" w:sz="0" w:space="0" w:color="auto"/>
                <w:left w:val="none" w:sz="0" w:space="0" w:color="auto"/>
                <w:bottom w:val="none" w:sz="0" w:space="0" w:color="auto"/>
                <w:right w:val="none" w:sz="0" w:space="0" w:color="auto"/>
              </w:divBdr>
              <w:divsChild>
                <w:div w:id="809440261">
                  <w:marLeft w:val="0"/>
                  <w:marRight w:val="0"/>
                  <w:marTop w:val="0"/>
                  <w:marBottom w:val="0"/>
                  <w:divBdr>
                    <w:top w:val="none" w:sz="0" w:space="0" w:color="auto"/>
                    <w:left w:val="none" w:sz="0" w:space="0" w:color="auto"/>
                    <w:bottom w:val="none" w:sz="0" w:space="0" w:color="auto"/>
                    <w:right w:val="none" w:sz="0" w:space="0" w:color="auto"/>
                  </w:divBdr>
                  <w:divsChild>
                    <w:div w:id="1553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4756">
      <w:bodyDiv w:val="1"/>
      <w:marLeft w:val="0"/>
      <w:marRight w:val="0"/>
      <w:marTop w:val="0"/>
      <w:marBottom w:val="0"/>
      <w:divBdr>
        <w:top w:val="none" w:sz="0" w:space="0" w:color="auto"/>
        <w:left w:val="none" w:sz="0" w:space="0" w:color="auto"/>
        <w:bottom w:val="none" w:sz="0" w:space="0" w:color="auto"/>
        <w:right w:val="none" w:sz="0" w:space="0" w:color="auto"/>
      </w:divBdr>
    </w:div>
    <w:div w:id="1684432437">
      <w:bodyDiv w:val="1"/>
      <w:marLeft w:val="0"/>
      <w:marRight w:val="0"/>
      <w:marTop w:val="0"/>
      <w:marBottom w:val="0"/>
      <w:divBdr>
        <w:top w:val="none" w:sz="0" w:space="0" w:color="auto"/>
        <w:left w:val="none" w:sz="0" w:space="0" w:color="auto"/>
        <w:bottom w:val="none" w:sz="0" w:space="0" w:color="auto"/>
        <w:right w:val="none" w:sz="0" w:space="0" w:color="auto"/>
      </w:divBdr>
      <w:divsChild>
        <w:div w:id="1024332684">
          <w:marLeft w:val="0"/>
          <w:marRight w:val="0"/>
          <w:marTop w:val="0"/>
          <w:marBottom w:val="0"/>
          <w:divBdr>
            <w:top w:val="none" w:sz="0" w:space="0" w:color="auto"/>
            <w:left w:val="none" w:sz="0" w:space="0" w:color="auto"/>
            <w:bottom w:val="none" w:sz="0" w:space="0" w:color="auto"/>
            <w:right w:val="none" w:sz="0" w:space="0" w:color="auto"/>
          </w:divBdr>
          <w:divsChild>
            <w:div w:id="1302342897">
              <w:marLeft w:val="0"/>
              <w:marRight w:val="0"/>
              <w:marTop w:val="0"/>
              <w:marBottom w:val="0"/>
              <w:divBdr>
                <w:top w:val="none" w:sz="0" w:space="0" w:color="auto"/>
                <w:left w:val="none" w:sz="0" w:space="0" w:color="auto"/>
                <w:bottom w:val="none" w:sz="0" w:space="0" w:color="auto"/>
                <w:right w:val="none" w:sz="0" w:space="0" w:color="auto"/>
              </w:divBdr>
              <w:divsChild>
                <w:div w:id="2027901876">
                  <w:marLeft w:val="0"/>
                  <w:marRight w:val="0"/>
                  <w:marTop w:val="0"/>
                  <w:marBottom w:val="0"/>
                  <w:divBdr>
                    <w:top w:val="none" w:sz="0" w:space="0" w:color="auto"/>
                    <w:left w:val="none" w:sz="0" w:space="0" w:color="auto"/>
                    <w:bottom w:val="none" w:sz="0" w:space="0" w:color="auto"/>
                    <w:right w:val="none" w:sz="0" w:space="0" w:color="auto"/>
                  </w:divBdr>
                  <w:divsChild>
                    <w:div w:id="9443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kie.levesque@churchatberg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McKinney</dc:creator>
  <cp:keywords/>
  <dc:description/>
  <cp:lastModifiedBy>Michael McKinney</cp:lastModifiedBy>
  <cp:revision>8</cp:revision>
  <cp:lastPrinted>2020-09-27T16:05:00Z</cp:lastPrinted>
  <dcterms:created xsi:type="dcterms:W3CDTF">2020-11-15T22:14:00Z</dcterms:created>
  <dcterms:modified xsi:type="dcterms:W3CDTF">2020-11-16T11:25:00Z</dcterms:modified>
</cp:coreProperties>
</file>