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F1CD" w14:textId="10FBB382" w:rsidR="00CD2169" w:rsidRDefault="00E33C61" w:rsidP="005D6432">
      <w:pPr>
        <w:jc w:val="both"/>
        <w:rPr>
          <w:rFonts w:ascii="Sitka Display" w:hAnsi="Sitka Display"/>
        </w:rPr>
      </w:pPr>
      <w:r>
        <w:rPr>
          <w:rFonts w:ascii="Sitka Display" w:hAnsi="Sitka Display"/>
          <w:b/>
          <w:bCs/>
        </w:rPr>
        <w:t xml:space="preserve">Focus this week: </w:t>
      </w:r>
      <w:r w:rsidR="005D6432">
        <w:rPr>
          <w:rFonts w:ascii="Sitka Display" w:hAnsi="Sitka Display"/>
        </w:rPr>
        <w:t xml:space="preserve">fellowship and relationship comfortability </w:t>
      </w:r>
      <w:proofErr w:type="gramStart"/>
      <w:r w:rsidR="005D6432">
        <w:rPr>
          <w:rFonts w:ascii="Sitka Display" w:hAnsi="Sitka Display"/>
        </w:rPr>
        <w:t>is</w:t>
      </w:r>
      <w:proofErr w:type="gramEnd"/>
      <w:r w:rsidR="005D6432">
        <w:rPr>
          <w:rFonts w:ascii="Sitka Display" w:hAnsi="Sitka Display"/>
        </w:rPr>
        <w:t xml:space="preserve"> still the focus this week</w:t>
      </w:r>
      <w:r>
        <w:rPr>
          <w:rFonts w:ascii="Sitka Display" w:hAnsi="Sitka Display"/>
        </w:rPr>
        <w:t xml:space="preserve">. Be sure to spend plenty of time getting to know each other and grow in comfortability with one another. This is why it helps to have icebreakers, food, music, etc. at the beginning of your meeting. This will pay dividends in the later months. </w:t>
      </w:r>
    </w:p>
    <w:p w14:paraId="14D8B2D5" w14:textId="58515D89" w:rsidR="00E33C61" w:rsidRDefault="00E33C61" w:rsidP="005D6432">
      <w:pPr>
        <w:jc w:val="both"/>
        <w:rPr>
          <w:rFonts w:ascii="Sitka Display" w:hAnsi="Sitka Display"/>
        </w:rPr>
      </w:pPr>
    </w:p>
    <w:p w14:paraId="447E2789" w14:textId="6B8E48F6" w:rsidR="00E33C61" w:rsidRDefault="00E33C61" w:rsidP="005D6432">
      <w:pPr>
        <w:pBdr>
          <w:bottom w:val="single" w:sz="12" w:space="1" w:color="auto"/>
        </w:pBdr>
        <w:jc w:val="both"/>
        <w:rPr>
          <w:rFonts w:ascii="Sitka Display" w:hAnsi="Sitka Display"/>
          <w:b/>
          <w:bCs/>
        </w:rPr>
      </w:pPr>
      <w:r>
        <w:rPr>
          <w:rFonts w:ascii="Sitka Display" w:hAnsi="Sitka Display"/>
          <w:b/>
          <w:bCs/>
        </w:rPr>
        <w:t>FELLOWSHIP TIME (15 minutes)</w:t>
      </w:r>
    </w:p>
    <w:p w14:paraId="38B8F82A" w14:textId="77777777" w:rsidR="005D6432" w:rsidRDefault="005D6432" w:rsidP="005D6432">
      <w:pPr>
        <w:jc w:val="both"/>
        <w:rPr>
          <w:rFonts w:ascii="Sitka Display" w:hAnsi="Sitka Display"/>
        </w:rPr>
      </w:pPr>
    </w:p>
    <w:p w14:paraId="19123CFC" w14:textId="2D79E7A9" w:rsidR="00E33C61" w:rsidRDefault="00E33C61" w:rsidP="005D6432">
      <w:pPr>
        <w:jc w:val="both"/>
        <w:rPr>
          <w:rFonts w:ascii="Sitka Display" w:hAnsi="Sitka Display"/>
        </w:rPr>
      </w:pPr>
      <w:r>
        <w:rPr>
          <w:rFonts w:ascii="Sitka Display" w:hAnsi="Sitka Display"/>
        </w:rPr>
        <w:t xml:space="preserve">Be sure to plan out some way to implement casual fellowship time as people come to your group. </w:t>
      </w:r>
    </w:p>
    <w:p w14:paraId="498E73A6" w14:textId="77777777" w:rsidR="00E33C61" w:rsidRDefault="00E33C61" w:rsidP="005D6432">
      <w:pPr>
        <w:jc w:val="both"/>
        <w:rPr>
          <w:rFonts w:ascii="Sitka Display" w:hAnsi="Sitka Display"/>
        </w:rPr>
      </w:pPr>
    </w:p>
    <w:p w14:paraId="676743C9" w14:textId="079299AA" w:rsidR="00E33C61" w:rsidRDefault="00E33C61" w:rsidP="005D6432">
      <w:pPr>
        <w:pBdr>
          <w:bottom w:val="single" w:sz="12" w:space="1" w:color="auto"/>
        </w:pBdr>
        <w:jc w:val="both"/>
        <w:rPr>
          <w:rFonts w:ascii="Sitka Display" w:hAnsi="Sitka Display"/>
          <w:b/>
          <w:bCs/>
        </w:rPr>
      </w:pPr>
      <w:r>
        <w:rPr>
          <w:rFonts w:ascii="Sitka Display" w:hAnsi="Sitka Display"/>
          <w:b/>
          <w:bCs/>
        </w:rPr>
        <w:t>STARTING OFF THE NIGHT (15 minutes)</w:t>
      </w:r>
    </w:p>
    <w:p w14:paraId="22393BCB" w14:textId="08B79139" w:rsidR="00E33C61" w:rsidRDefault="00E33C61" w:rsidP="005D6432">
      <w:pPr>
        <w:jc w:val="both"/>
        <w:rPr>
          <w:rFonts w:ascii="Sitka Display" w:hAnsi="Sitka Display"/>
          <w:b/>
          <w:bCs/>
        </w:rPr>
      </w:pPr>
    </w:p>
    <w:p w14:paraId="43EB02DB" w14:textId="405D2E43" w:rsidR="00E33C61" w:rsidRDefault="00E33C61" w:rsidP="005D6432">
      <w:pPr>
        <w:rPr>
          <w:rFonts w:ascii="Sitka Display" w:hAnsi="Sitka Display"/>
        </w:rPr>
      </w:pPr>
      <w:r>
        <w:rPr>
          <w:rFonts w:ascii="Sitka Display" w:hAnsi="Sitka Display"/>
        </w:rPr>
        <w:t xml:space="preserve">After the fellowship time at the beginning of your meeting, have everyone find their seats and start off with an icebreaker. You can use one of the icebreakers from the leader resource page found here: </w:t>
      </w:r>
      <w:hyperlink r:id="rId7" w:history="1">
        <w:r w:rsidRPr="00B5407A">
          <w:rPr>
            <w:rStyle w:val="Hyperlink"/>
            <w:rFonts w:ascii="Sitka Display" w:hAnsi="Sitka Display"/>
          </w:rPr>
          <w:t>https://lifewayresearch.com/2020/02/19/75-icebreaker-questions-for-church-small-groups/</w:t>
        </w:r>
      </w:hyperlink>
      <w:r>
        <w:rPr>
          <w:rFonts w:ascii="Sitka Display" w:hAnsi="Sitka Display"/>
        </w:rPr>
        <w:t xml:space="preserve"> </w:t>
      </w:r>
    </w:p>
    <w:p w14:paraId="4BCF7D4B" w14:textId="720682A1" w:rsidR="00E33C61" w:rsidRDefault="00E33C61" w:rsidP="005D6432">
      <w:pPr>
        <w:jc w:val="both"/>
        <w:rPr>
          <w:rFonts w:ascii="Sitka Display" w:hAnsi="Sitka Display"/>
        </w:rPr>
      </w:pPr>
    </w:p>
    <w:p w14:paraId="7ECE5943" w14:textId="5F4B5A43" w:rsidR="00E33C61" w:rsidRPr="008D7844" w:rsidRDefault="00091228" w:rsidP="005D6432">
      <w:pPr>
        <w:jc w:val="both"/>
        <w:rPr>
          <w:rFonts w:ascii="Sitka Display" w:hAnsi="Sitka Display"/>
        </w:rPr>
      </w:pPr>
      <w:proofErr w:type="spellStart"/>
      <w:r w:rsidRPr="008D7844">
        <w:rPr>
          <w:rFonts w:ascii="Sitka Display" w:hAnsi="Sitka Display"/>
          <w:b/>
          <w:bCs/>
        </w:rPr>
        <w:t>Pow’s</w:t>
      </w:r>
      <w:proofErr w:type="spellEnd"/>
      <w:r w:rsidRPr="008D7844">
        <w:rPr>
          <w:rFonts w:ascii="Sitka Display" w:hAnsi="Sitka Display"/>
          <w:b/>
          <w:bCs/>
        </w:rPr>
        <w:t xml:space="preserve"> and Wow’s</w:t>
      </w:r>
      <w:r w:rsidR="005D6432">
        <w:rPr>
          <w:rFonts w:ascii="Sitka Display" w:hAnsi="Sitka Display"/>
          <w:b/>
          <w:bCs/>
        </w:rPr>
        <w:t xml:space="preserve"> (a.k.a. “High’s” and “Low’s”)</w:t>
      </w:r>
      <w:r w:rsidRPr="008D7844">
        <w:rPr>
          <w:rFonts w:ascii="Sitka Display" w:hAnsi="Sitka Display"/>
        </w:rPr>
        <w:t>: After you do the icebreaker, one thing you can do to start your group off each week is called “</w:t>
      </w:r>
      <w:proofErr w:type="spellStart"/>
      <w:r w:rsidRPr="008D7844">
        <w:rPr>
          <w:rFonts w:ascii="Sitka Display" w:hAnsi="Sitka Display"/>
        </w:rPr>
        <w:t>Pow’s</w:t>
      </w:r>
      <w:proofErr w:type="spellEnd"/>
      <w:r w:rsidRPr="008D7844">
        <w:rPr>
          <w:rFonts w:ascii="Sitka Display" w:hAnsi="Sitka Display"/>
        </w:rPr>
        <w:t xml:space="preserve"> and Wow’s”. Have each person go around and share a “pow” (a low moment from the past week) and a “wow” (a high point moment from the last week). This can also be a great way to learn how you can pray for one another. </w:t>
      </w:r>
    </w:p>
    <w:p w14:paraId="56936890" w14:textId="701F41FD" w:rsidR="00091228" w:rsidRDefault="00091228" w:rsidP="005D6432">
      <w:pPr>
        <w:jc w:val="both"/>
        <w:rPr>
          <w:rFonts w:ascii="Sitka Display" w:hAnsi="Sitka Display"/>
        </w:rPr>
      </w:pPr>
    </w:p>
    <w:p w14:paraId="7A337367" w14:textId="5FE945B0" w:rsidR="00091228" w:rsidRDefault="00091228" w:rsidP="005D6432">
      <w:pPr>
        <w:pBdr>
          <w:bottom w:val="single" w:sz="12" w:space="1" w:color="auto"/>
        </w:pBdr>
        <w:jc w:val="both"/>
        <w:rPr>
          <w:rFonts w:ascii="Sitka Display" w:hAnsi="Sitka Display"/>
          <w:b/>
          <w:bCs/>
        </w:rPr>
      </w:pPr>
      <w:r>
        <w:rPr>
          <w:rFonts w:ascii="Sitka Display" w:hAnsi="Sitka Display"/>
          <w:b/>
          <w:bCs/>
        </w:rPr>
        <w:t>DISCUSSION (</w:t>
      </w:r>
      <w:r w:rsidR="003C4B05">
        <w:rPr>
          <w:rFonts w:ascii="Sitka Display" w:hAnsi="Sitka Display"/>
          <w:b/>
          <w:bCs/>
        </w:rPr>
        <w:t>45</w:t>
      </w:r>
      <w:r>
        <w:rPr>
          <w:rFonts w:ascii="Sitka Display" w:hAnsi="Sitka Display"/>
          <w:b/>
          <w:bCs/>
        </w:rPr>
        <w:t xml:space="preserve"> minutes)</w:t>
      </w:r>
    </w:p>
    <w:p w14:paraId="46BDC5E5" w14:textId="1D4D791C" w:rsidR="00091228" w:rsidRDefault="00091228" w:rsidP="005D6432">
      <w:pPr>
        <w:jc w:val="both"/>
        <w:rPr>
          <w:rFonts w:ascii="Sitka Display" w:hAnsi="Sitka Display"/>
        </w:rPr>
      </w:pPr>
    </w:p>
    <w:p w14:paraId="033809C7" w14:textId="7795D421" w:rsidR="00EF1C9F" w:rsidRDefault="008153DC" w:rsidP="005D6432">
      <w:pPr>
        <w:jc w:val="both"/>
        <w:rPr>
          <w:rFonts w:ascii="Sitka Display" w:hAnsi="Sitka Display"/>
        </w:rPr>
      </w:pPr>
      <w:r>
        <w:rPr>
          <w:rFonts w:ascii="Sitka Display" w:hAnsi="Sitka Display"/>
        </w:rPr>
        <w:t>S</w:t>
      </w:r>
      <w:r w:rsidR="00091228">
        <w:rPr>
          <w:rFonts w:ascii="Sitka Display" w:hAnsi="Sitka Display"/>
        </w:rPr>
        <w:t>tart</w:t>
      </w:r>
      <w:r>
        <w:rPr>
          <w:rFonts w:ascii="Sitka Display" w:hAnsi="Sitka Display"/>
        </w:rPr>
        <w:t xml:space="preserve"> </w:t>
      </w:r>
      <w:r w:rsidR="00091228">
        <w:rPr>
          <w:rFonts w:ascii="Sitka Display" w:hAnsi="Sitka Display"/>
        </w:rPr>
        <w:t>discussion by saying, “</w:t>
      </w:r>
      <w:r w:rsidR="00B1252A">
        <w:rPr>
          <w:rFonts w:ascii="Sitka Display" w:hAnsi="Sitka Display"/>
        </w:rPr>
        <w:t xml:space="preserve">This past Sunday we </w:t>
      </w:r>
      <w:r w:rsidR="003B4E7F">
        <w:rPr>
          <w:rFonts w:ascii="Sitka Display" w:hAnsi="Sitka Display"/>
        </w:rPr>
        <w:t xml:space="preserve">looked at the heart and soul of the renewed mission of CAB: </w:t>
      </w:r>
      <w:r w:rsidR="003B4E7F">
        <w:rPr>
          <w:rFonts w:ascii="Sitka Display" w:hAnsi="Sitka Display"/>
          <w:i/>
          <w:iCs/>
        </w:rPr>
        <w:t xml:space="preserve">wholehearted love for Jesus Christ. </w:t>
      </w:r>
      <w:r w:rsidR="003B4E7F">
        <w:rPr>
          <w:rFonts w:ascii="Sitka Display" w:hAnsi="Sitka Display"/>
        </w:rPr>
        <w:t xml:space="preserve">This is the most important thing that any human could ever do. The main thing we saw from Philippians 1:20-26 is that the main way we glorify Jesus Christ is not something that we </w:t>
      </w:r>
      <w:r w:rsidR="003B4E7F">
        <w:rPr>
          <w:rFonts w:ascii="Sitka Display" w:hAnsi="Sitka Display"/>
          <w:i/>
          <w:iCs/>
        </w:rPr>
        <w:t xml:space="preserve">do </w:t>
      </w:r>
      <w:r w:rsidR="003B4E7F">
        <w:rPr>
          <w:rFonts w:ascii="Sitka Display" w:hAnsi="Sitka Display"/>
        </w:rPr>
        <w:t xml:space="preserve">or </w:t>
      </w:r>
      <w:r w:rsidR="003B4E7F">
        <w:rPr>
          <w:rFonts w:ascii="Sitka Display" w:hAnsi="Sitka Display"/>
          <w:i/>
          <w:iCs/>
        </w:rPr>
        <w:t>perform</w:t>
      </w:r>
      <w:r w:rsidR="003B4E7F">
        <w:rPr>
          <w:rFonts w:ascii="Sitka Display" w:hAnsi="Sitka Display"/>
        </w:rPr>
        <w:t>, but something our hearts sense and feel towards Jesus</w:t>
      </w:r>
      <w:r w:rsidR="00EF1C9F">
        <w:rPr>
          <w:rFonts w:ascii="Sitka Display" w:hAnsi="Sitka Display"/>
        </w:rPr>
        <w:t>.”</w:t>
      </w:r>
    </w:p>
    <w:p w14:paraId="4D90C32E" w14:textId="77777777" w:rsidR="00EF1C9F" w:rsidRDefault="00EF1C9F" w:rsidP="005D6432">
      <w:pPr>
        <w:jc w:val="both"/>
        <w:rPr>
          <w:rFonts w:ascii="Sitka Display" w:hAnsi="Sitka Display"/>
        </w:rPr>
      </w:pPr>
    </w:p>
    <w:p w14:paraId="3EC36237" w14:textId="735A8837" w:rsidR="005D6432" w:rsidRDefault="003B4E7F" w:rsidP="003B4E7F">
      <w:pPr>
        <w:pStyle w:val="ListParagraph"/>
        <w:numPr>
          <w:ilvl w:val="0"/>
          <w:numId w:val="8"/>
        </w:numPr>
        <w:jc w:val="both"/>
        <w:rPr>
          <w:rFonts w:ascii="Sitka Display" w:hAnsi="Sitka Display"/>
        </w:rPr>
      </w:pPr>
      <w:r>
        <w:rPr>
          <w:rFonts w:ascii="Sitka Display" w:hAnsi="Sitka Display"/>
        </w:rPr>
        <w:t>What were some things from the sermon that were particularly helpful or challenging for you?</w:t>
      </w:r>
    </w:p>
    <w:p w14:paraId="7328A7C1" w14:textId="01C44B82" w:rsidR="003B4E7F" w:rsidRDefault="003B4E7F" w:rsidP="003B4E7F">
      <w:pPr>
        <w:jc w:val="both"/>
        <w:rPr>
          <w:rFonts w:ascii="Sitka Display" w:hAnsi="Sitka Display"/>
        </w:rPr>
      </w:pPr>
    </w:p>
    <w:p w14:paraId="62917D70" w14:textId="02861748" w:rsidR="003B4E7F" w:rsidRDefault="003B4E7F" w:rsidP="003B4E7F">
      <w:pPr>
        <w:jc w:val="both"/>
        <w:rPr>
          <w:rFonts w:ascii="Sitka Display" w:hAnsi="Sitka Display"/>
        </w:rPr>
      </w:pPr>
    </w:p>
    <w:p w14:paraId="6D37E465" w14:textId="1441DC39" w:rsidR="003B4E7F" w:rsidRDefault="003B4E7F" w:rsidP="003B4E7F">
      <w:pPr>
        <w:jc w:val="both"/>
        <w:rPr>
          <w:rFonts w:ascii="Sitka Display" w:hAnsi="Sitka Display"/>
        </w:rPr>
      </w:pPr>
    </w:p>
    <w:p w14:paraId="3DAA45E8" w14:textId="20BB2BFC" w:rsidR="003B4E7F" w:rsidRDefault="003B4E7F" w:rsidP="003B4E7F">
      <w:pPr>
        <w:jc w:val="both"/>
        <w:rPr>
          <w:rFonts w:ascii="Sitka Display" w:hAnsi="Sitka Display"/>
        </w:rPr>
      </w:pPr>
    </w:p>
    <w:p w14:paraId="47932575" w14:textId="77777777" w:rsidR="003B50D6" w:rsidRDefault="003B50D6" w:rsidP="003B4E7F">
      <w:pPr>
        <w:jc w:val="both"/>
        <w:rPr>
          <w:rFonts w:ascii="Sitka Display" w:hAnsi="Sitka Display"/>
        </w:rPr>
      </w:pPr>
    </w:p>
    <w:p w14:paraId="6D5E99EB" w14:textId="77777777" w:rsidR="003B4E7F" w:rsidRPr="003B4E7F" w:rsidRDefault="003B4E7F" w:rsidP="003B4E7F">
      <w:pPr>
        <w:jc w:val="both"/>
        <w:rPr>
          <w:rFonts w:ascii="Sitka Display" w:hAnsi="Sitka Display"/>
        </w:rPr>
      </w:pPr>
    </w:p>
    <w:p w14:paraId="43822B64" w14:textId="0EFD2683" w:rsidR="003B4E7F" w:rsidRDefault="003B50D6" w:rsidP="003B4E7F">
      <w:pPr>
        <w:pStyle w:val="ListParagraph"/>
        <w:numPr>
          <w:ilvl w:val="0"/>
          <w:numId w:val="8"/>
        </w:numPr>
        <w:jc w:val="both"/>
        <w:rPr>
          <w:rFonts w:ascii="Sitka Display" w:hAnsi="Sitka Display"/>
        </w:rPr>
      </w:pPr>
      <w:r>
        <w:rPr>
          <w:rFonts w:ascii="Sitka Display" w:hAnsi="Sitka Display"/>
        </w:rPr>
        <w:t>Read 1 Thessalonians 3:12 out loud then quietly to yourselves. What phrase or aspect of this verse stands out to you most? Why do you think the Lord has brought out to you now?</w:t>
      </w:r>
    </w:p>
    <w:p w14:paraId="71E8404B" w14:textId="4A32DCE6" w:rsidR="003B4E7F" w:rsidRDefault="003B4E7F" w:rsidP="003B4E7F">
      <w:pPr>
        <w:pStyle w:val="ListParagraph"/>
        <w:jc w:val="both"/>
        <w:rPr>
          <w:rFonts w:ascii="Sitka Display" w:hAnsi="Sitka Display"/>
        </w:rPr>
      </w:pPr>
    </w:p>
    <w:p w14:paraId="1C513920" w14:textId="4848AEE5" w:rsidR="003B4E7F" w:rsidRDefault="003B4E7F" w:rsidP="003B4E7F">
      <w:pPr>
        <w:pStyle w:val="ListParagraph"/>
        <w:jc w:val="both"/>
        <w:rPr>
          <w:rFonts w:ascii="Sitka Display" w:hAnsi="Sitka Display"/>
        </w:rPr>
      </w:pPr>
    </w:p>
    <w:p w14:paraId="276A6A53" w14:textId="7310DB35" w:rsidR="003B4E7F" w:rsidRDefault="003B4E7F" w:rsidP="003B4E7F">
      <w:pPr>
        <w:pStyle w:val="ListParagraph"/>
        <w:jc w:val="both"/>
        <w:rPr>
          <w:rFonts w:ascii="Sitka Display" w:hAnsi="Sitka Display"/>
        </w:rPr>
      </w:pPr>
    </w:p>
    <w:p w14:paraId="68B67B0F" w14:textId="77777777" w:rsidR="003B50D6" w:rsidRDefault="003B50D6" w:rsidP="003B4E7F">
      <w:pPr>
        <w:pStyle w:val="ListParagraph"/>
        <w:jc w:val="both"/>
        <w:rPr>
          <w:rFonts w:ascii="Sitka Display" w:hAnsi="Sitka Display"/>
        </w:rPr>
      </w:pPr>
    </w:p>
    <w:p w14:paraId="4910EE99" w14:textId="18BBCF92" w:rsidR="003B4E7F" w:rsidRDefault="003B4E7F" w:rsidP="003B4E7F">
      <w:pPr>
        <w:pStyle w:val="ListParagraph"/>
        <w:jc w:val="both"/>
        <w:rPr>
          <w:rFonts w:ascii="Sitka Display" w:hAnsi="Sitka Display"/>
        </w:rPr>
      </w:pPr>
    </w:p>
    <w:p w14:paraId="7816D260" w14:textId="77777777" w:rsidR="003B50D6" w:rsidRDefault="003B50D6" w:rsidP="003B4E7F">
      <w:pPr>
        <w:pStyle w:val="ListParagraph"/>
        <w:jc w:val="both"/>
        <w:rPr>
          <w:rFonts w:ascii="Sitka Display" w:hAnsi="Sitka Display"/>
        </w:rPr>
      </w:pPr>
    </w:p>
    <w:p w14:paraId="5946DC6C" w14:textId="3240A997" w:rsidR="003B4E7F" w:rsidRDefault="003B50D6" w:rsidP="003B4E7F">
      <w:pPr>
        <w:pStyle w:val="ListParagraph"/>
        <w:numPr>
          <w:ilvl w:val="0"/>
          <w:numId w:val="8"/>
        </w:numPr>
        <w:jc w:val="both"/>
        <w:rPr>
          <w:rFonts w:ascii="Sitka Display" w:hAnsi="Sitka Display"/>
        </w:rPr>
      </w:pPr>
      <w:r>
        <w:rPr>
          <w:rFonts w:ascii="Sitka Display" w:hAnsi="Sitka Display"/>
        </w:rPr>
        <w:lastRenderedPageBreak/>
        <w:t xml:space="preserve">Have someone read Philippians 1:8-11. What are some similarities between this verse and 1 Thessalonians 3:12? What does it look like for you to “abound more and more in love” for one another and for your neighbor? </w:t>
      </w:r>
    </w:p>
    <w:p w14:paraId="5A95E6C1" w14:textId="77777777" w:rsidR="003B50D6" w:rsidRPr="003B50D6" w:rsidRDefault="003B50D6" w:rsidP="003B50D6">
      <w:pPr>
        <w:jc w:val="both"/>
        <w:rPr>
          <w:rFonts w:ascii="Sitka Display" w:hAnsi="Sitka Display"/>
        </w:rPr>
      </w:pPr>
    </w:p>
    <w:p w14:paraId="2E761723" w14:textId="61E500D8" w:rsidR="003B4E7F" w:rsidRDefault="003B4E7F" w:rsidP="003B4E7F">
      <w:pPr>
        <w:pStyle w:val="ListParagraph"/>
        <w:jc w:val="both"/>
        <w:rPr>
          <w:rFonts w:ascii="Sitka Display" w:hAnsi="Sitka Display"/>
        </w:rPr>
      </w:pPr>
    </w:p>
    <w:p w14:paraId="295E4C17" w14:textId="299E39E7" w:rsidR="003B4E7F" w:rsidRDefault="003B4E7F" w:rsidP="003B4E7F">
      <w:pPr>
        <w:pStyle w:val="ListParagraph"/>
        <w:jc w:val="both"/>
        <w:rPr>
          <w:rFonts w:ascii="Sitka Display" w:hAnsi="Sitka Display"/>
        </w:rPr>
      </w:pPr>
    </w:p>
    <w:p w14:paraId="36200FFC" w14:textId="071211D0" w:rsidR="003B4E7F" w:rsidRDefault="003B4E7F" w:rsidP="003B4E7F">
      <w:pPr>
        <w:pStyle w:val="ListParagraph"/>
        <w:jc w:val="both"/>
        <w:rPr>
          <w:rFonts w:ascii="Sitka Display" w:hAnsi="Sitka Display"/>
        </w:rPr>
      </w:pPr>
    </w:p>
    <w:p w14:paraId="5B42152E" w14:textId="77777777" w:rsidR="003B4E7F" w:rsidRDefault="003B4E7F" w:rsidP="003B4E7F">
      <w:pPr>
        <w:pStyle w:val="ListParagraph"/>
        <w:jc w:val="both"/>
        <w:rPr>
          <w:rFonts w:ascii="Sitka Display" w:hAnsi="Sitka Display"/>
        </w:rPr>
      </w:pPr>
    </w:p>
    <w:p w14:paraId="26EF490A" w14:textId="77777777" w:rsidR="003B4E7F" w:rsidRDefault="003B4E7F" w:rsidP="003B4E7F">
      <w:pPr>
        <w:pStyle w:val="ListParagraph"/>
        <w:jc w:val="both"/>
        <w:rPr>
          <w:rFonts w:ascii="Sitka Display" w:hAnsi="Sitka Display"/>
        </w:rPr>
      </w:pPr>
    </w:p>
    <w:p w14:paraId="1544E030" w14:textId="22B15457" w:rsidR="003B4E7F" w:rsidRDefault="003B4E7F" w:rsidP="003B4E7F">
      <w:pPr>
        <w:pStyle w:val="ListParagraph"/>
        <w:numPr>
          <w:ilvl w:val="0"/>
          <w:numId w:val="8"/>
        </w:numPr>
        <w:jc w:val="both"/>
        <w:rPr>
          <w:rFonts w:ascii="Sitka Display" w:hAnsi="Sitka Display"/>
        </w:rPr>
      </w:pPr>
      <w:r>
        <w:rPr>
          <w:rFonts w:ascii="Sitka Display" w:hAnsi="Sitka Display"/>
        </w:rPr>
        <w:t xml:space="preserve"> </w:t>
      </w:r>
      <w:r w:rsidR="003B50D6">
        <w:rPr>
          <w:rFonts w:ascii="Sitka Display" w:hAnsi="Sitka Display"/>
        </w:rPr>
        <w:t>What are some of the greatest hindrances to the Spirit making love abound in you more and more for one another and for your neighbor?</w:t>
      </w:r>
    </w:p>
    <w:p w14:paraId="31446698" w14:textId="77777777" w:rsidR="003B50D6" w:rsidRPr="003B50D6" w:rsidRDefault="003B50D6" w:rsidP="003B50D6">
      <w:pPr>
        <w:jc w:val="both"/>
        <w:rPr>
          <w:rFonts w:ascii="Sitka Display" w:hAnsi="Sitka Display"/>
        </w:rPr>
      </w:pPr>
    </w:p>
    <w:p w14:paraId="66F1A5A6" w14:textId="5A7E4D98" w:rsidR="003B4E7F" w:rsidRDefault="003B4E7F" w:rsidP="003B4E7F">
      <w:pPr>
        <w:pStyle w:val="ListParagraph"/>
        <w:jc w:val="both"/>
        <w:rPr>
          <w:rFonts w:ascii="Sitka Display" w:hAnsi="Sitka Display"/>
        </w:rPr>
      </w:pPr>
    </w:p>
    <w:p w14:paraId="3A739AF5" w14:textId="4117B986" w:rsidR="003B4E7F" w:rsidRDefault="003B4E7F" w:rsidP="003B4E7F">
      <w:pPr>
        <w:pStyle w:val="ListParagraph"/>
        <w:jc w:val="both"/>
        <w:rPr>
          <w:rFonts w:ascii="Sitka Display" w:hAnsi="Sitka Display"/>
        </w:rPr>
      </w:pPr>
    </w:p>
    <w:p w14:paraId="46353055" w14:textId="77777777" w:rsidR="003B50D6" w:rsidRDefault="003B50D6" w:rsidP="003B4E7F">
      <w:pPr>
        <w:pStyle w:val="ListParagraph"/>
        <w:jc w:val="both"/>
        <w:rPr>
          <w:rFonts w:ascii="Sitka Display" w:hAnsi="Sitka Display"/>
        </w:rPr>
      </w:pPr>
    </w:p>
    <w:p w14:paraId="7AD38C56" w14:textId="20BBB854" w:rsidR="003B4E7F" w:rsidRDefault="003B4E7F" w:rsidP="003B4E7F">
      <w:pPr>
        <w:pStyle w:val="ListParagraph"/>
        <w:jc w:val="both"/>
        <w:rPr>
          <w:rFonts w:ascii="Sitka Display" w:hAnsi="Sitka Display"/>
        </w:rPr>
      </w:pPr>
    </w:p>
    <w:p w14:paraId="5C9B4428" w14:textId="77777777" w:rsidR="003B4E7F" w:rsidRDefault="003B4E7F" w:rsidP="003B4E7F">
      <w:pPr>
        <w:pStyle w:val="ListParagraph"/>
        <w:jc w:val="both"/>
        <w:rPr>
          <w:rFonts w:ascii="Sitka Display" w:hAnsi="Sitka Display"/>
        </w:rPr>
      </w:pPr>
    </w:p>
    <w:p w14:paraId="1E905C6F" w14:textId="0D41403B" w:rsidR="003B50D6" w:rsidRDefault="003B50D6" w:rsidP="003B4E7F">
      <w:pPr>
        <w:pStyle w:val="ListParagraph"/>
        <w:numPr>
          <w:ilvl w:val="0"/>
          <w:numId w:val="8"/>
        </w:numPr>
        <w:jc w:val="both"/>
        <w:rPr>
          <w:rFonts w:ascii="Sitka Display" w:hAnsi="Sitka Display"/>
        </w:rPr>
      </w:pPr>
      <w:r>
        <w:rPr>
          <w:rFonts w:ascii="Sitka Display" w:hAnsi="Sitka Display"/>
        </w:rPr>
        <w:t>When was a time that you tangibly loved someone in the church or your neighbor? What was it that moved you to take such steps of obedience? How did you feel afterward? Why?</w:t>
      </w:r>
    </w:p>
    <w:p w14:paraId="5FD1533F" w14:textId="55931506" w:rsidR="003B50D6" w:rsidRDefault="003B50D6" w:rsidP="003B50D6">
      <w:pPr>
        <w:jc w:val="both"/>
        <w:rPr>
          <w:rFonts w:ascii="Sitka Display" w:hAnsi="Sitka Display"/>
        </w:rPr>
      </w:pPr>
    </w:p>
    <w:p w14:paraId="069A68AA" w14:textId="6CAE014B" w:rsidR="003B50D6" w:rsidRDefault="003B50D6" w:rsidP="003B50D6">
      <w:pPr>
        <w:jc w:val="both"/>
        <w:rPr>
          <w:rFonts w:ascii="Sitka Display" w:hAnsi="Sitka Display"/>
        </w:rPr>
      </w:pPr>
    </w:p>
    <w:p w14:paraId="6A749BA5" w14:textId="1683FD75" w:rsidR="003B50D6" w:rsidRDefault="003B50D6" w:rsidP="003B50D6">
      <w:pPr>
        <w:jc w:val="both"/>
        <w:rPr>
          <w:rFonts w:ascii="Sitka Display" w:hAnsi="Sitka Display"/>
        </w:rPr>
      </w:pPr>
    </w:p>
    <w:p w14:paraId="609F3649" w14:textId="56F284FB" w:rsidR="003B50D6" w:rsidRDefault="003B50D6" w:rsidP="003B50D6">
      <w:pPr>
        <w:jc w:val="both"/>
        <w:rPr>
          <w:rFonts w:ascii="Sitka Display" w:hAnsi="Sitka Display"/>
        </w:rPr>
      </w:pPr>
    </w:p>
    <w:p w14:paraId="30E471B1" w14:textId="46EA6B57" w:rsidR="003B50D6" w:rsidRDefault="003B50D6" w:rsidP="003B50D6">
      <w:pPr>
        <w:jc w:val="both"/>
        <w:rPr>
          <w:rFonts w:ascii="Sitka Display" w:hAnsi="Sitka Display"/>
        </w:rPr>
      </w:pPr>
    </w:p>
    <w:p w14:paraId="2A24D2DB" w14:textId="77777777" w:rsidR="003B50D6" w:rsidRPr="003B50D6" w:rsidRDefault="003B50D6" w:rsidP="003B50D6">
      <w:pPr>
        <w:jc w:val="both"/>
        <w:rPr>
          <w:rFonts w:ascii="Sitka Display" w:hAnsi="Sitka Display"/>
        </w:rPr>
      </w:pPr>
    </w:p>
    <w:p w14:paraId="7AF127AE" w14:textId="6884EA73" w:rsidR="003B50D6" w:rsidRDefault="003B50D6" w:rsidP="003B4E7F">
      <w:pPr>
        <w:pStyle w:val="ListParagraph"/>
        <w:numPr>
          <w:ilvl w:val="0"/>
          <w:numId w:val="8"/>
        </w:numPr>
        <w:jc w:val="both"/>
        <w:rPr>
          <w:rFonts w:ascii="Sitka Display" w:hAnsi="Sitka Display"/>
        </w:rPr>
      </w:pPr>
      <w:r>
        <w:rPr>
          <w:rFonts w:ascii="Sitka Display" w:hAnsi="Sitka Display"/>
        </w:rPr>
        <w:t>Further study: read the parable of the Good Samaritan in Luke 10:25-37. How does this parable portray the gospel of Jesus’ love for us? How does shape the way we view our lives as they relate to our neighbor?</w:t>
      </w:r>
    </w:p>
    <w:p w14:paraId="0ADFD1EA" w14:textId="363A8A6F" w:rsidR="003B50D6" w:rsidRDefault="003B50D6" w:rsidP="003B50D6">
      <w:pPr>
        <w:jc w:val="both"/>
        <w:rPr>
          <w:rFonts w:ascii="Sitka Display" w:hAnsi="Sitka Display"/>
        </w:rPr>
      </w:pPr>
    </w:p>
    <w:p w14:paraId="7EDD892E" w14:textId="13E4A725" w:rsidR="003B50D6" w:rsidRDefault="003B50D6" w:rsidP="003B50D6">
      <w:pPr>
        <w:jc w:val="both"/>
        <w:rPr>
          <w:rFonts w:ascii="Sitka Display" w:hAnsi="Sitka Display"/>
        </w:rPr>
      </w:pPr>
    </w:p>
    <w:p w14:paraId="45ECEC9D" w14:textId="2D3E2964" w:rsidR="003B50D6" w:rsidRDefault="003B50D6" w:rsidP="003B50D6">
      <w:pPr>
        <w:jc w:val="both"/>
        <w:rPr>
          <w:rFonts w:ascii="Sitka Display" w:hAnsi="Sitka Display"/>
        </w:rPr>
      </w:pPr>
    </w:p>
    <w:p w14:paraId="44C69973" w14:textId="11F9AC7E" w:rsidR="003B50D6" w:rsidRDefault="003B50D6" w:rsidP="003B50D6">
      <w:pPr>
        <w:jc w:val="both"/>
        <w:rPr>
          <w:rFonts w:ascii="Sitka Display" w:hAnsi="Sitka Display"/>
        </w:rPr>
      </w:pPr>
    </w:p>
    <w:p w14:paraId="325B1DD7" w14:textId="6C948031" w:rsidR="003B50D6" w:rsidRDefault="003B50D6" w:rsidP="003B50D6">
      <w:pPr>
        <w:jc w:val="both"/>
        <w:rPr>
          <w:rFonts w:ascii="Sitka Display" w:hAnsi="Sitka Display"/>
        </w:rPr>
      </w:pPr>
    </w:p>
    <w:p w14:paraId="1806D5C2" w14:textId="77777777" w:rsidR="003B50D6" w:rsidRPr="003B50D6" w:rsidRDefault="003B50D6" w:rsidP="003B50D6">
      <w:pPr>
        <w:jc w:val="both"/>
        <w:rPr>
          <w:rFonts w:ascii="Sitka Display" w:hAnsi="Sitka Display"/>
        </w:rPr>
      </w:pPr>
    </w:p>
    <w:p w14:paraId="448FF5C5" w14:textId="1B49D806" w:rsidR="003B4E7F" w:rsidRDefault="003B4E7F" w:rsidP="003B4E7F">
      <w:pPr>
        <w:pStyle w:val="ListParagraph"/>
        <w:numPr>
          <w:ilvl w:val="0"/>
          <w:numId w:val="8"/>
        </w:numPr>
        <w:jc w:val="both"/>
        <w:rPr>
          <w:rFonts w:ascii="Sitka Display" w:hAnsi="Sitka Display"/>
        </w:rPr>
      </w:pPr>
      <w:r>
        <w:rPr>
          <w:rFonts w:ascii="Sitka Display" w:hAnsi="Sitka Display"/>
        </w:rPr>
        <w:t xml:space="preserve">In what way can we pray for one another </w:t>
      </w:r>
      <w:r w:rsidR="003B50D6">
        <w:rPr>
          <w:rFonts w:ascii="Sitka Display" w:hAnsi="Sitka Display"/>
        </w:rPr>
        <w:t>for</w:t>
      </w:r>
      <w:r>
        <w:rPr>
          <w:rFonts w:ascii="Sitka Display" w:hAnsi="Sitka Display"/>
        </w:rPr>
        <w:t xml:space="preserve"> wholehearted love for </w:t>
      </w:r>
      <w:r w:rsidR="003B50D6">
        <w:rPr>
          <w:rFonts w:ascii="Sitka Display" w:hAnsi="Sitka Display"/>
        </w:rPr>
        <w:t>one another and our neighbor</w:t>
      </w:r>
      <w:r>
        <w:rPr>
          <w:rFonts w:ascii="Sitka Display" w:hAnsi="Sitka Display"/>
        </w:rPr>
        <w:t>?</w:t>
      </w:r>
    </w:p>
    <w:p w14:paraId="56A2ADBF" w14:textId="17A628CE" w:rsidR="003B4E7F" w:rsidRDefault="003B4E7F" w:rsidP="003B4E7F">
      <w:pPr>
        <w:jc w:val="both"/>
        <w:rPr>
          <w:rFonts w:ascii="Sitka Display" w:hAnsi="Sitka Display"/>
        </w:rPr>
      </w:pPr>
    </w:p>
    <w:p w14:paraId="5C782985" w14:textId="77777777" w:rsidR="003B4E7F" w:rsidRPr="003B4E7F" w:rsidRDefault="003B4E7F" w:rsidP="003B4E7F">
      <w:pPr>
        <w:jc w:val="both"/>
        <w:rPr>
          <w:rFonts w:ascii="Sitka Display" w:hAnsi="Sitka Display"/>
        </w:rPr>
      </w:pPr>
    </w:p>
    <w:p w14:paraId="1BBDF8CA" w14:textId="6C35419C" w:rsidR="003B4E7F" w:rsidRDefault="003B4E7F" w:rsidP="003B4E7F">
      <w:pPr>
        <w:jc w:val="both"/>
        <w:rPr>
          <w:rFonts w:ascii="Sitka Display" w:hAnsi="Sitka Display"/>
        </w:rPr>
      </w:pPr>
    </w:p>
    <w:p w14:paraId="5222E705" w14:textId="200593A5" w:rsidR="003B4E7F" w:rsidRDefault="003B4E7F" w:rsidP="003B4E7F">
      <w:pPr>
        <w:jc w:val="both"/>
        <w:rPr>
          <w:rFonts w:ascii="Sitka Display" w:hAnsi="Sitka Display"/>
        </w:rPr>
      </w:pPr>
    </w:p>
    <w:p w14:paraId="10FDD8D7" w14:textId="77777777" w:rsidR="003B4E7F" w:rsidRPr="003B4E7F" w:rsidRDefault="003B4E7F" w:rsidP="003B4E7F">
      <w:pPr>
        <w:jc w:val="both"/>
        <w:rPr>
          <w:rFonts w:ascii="Sitka Display" w:hAnsi="Sitka Display"/>
        </w:rPr>
      </w:pPr>
    </w:p>
    <w:p w14:paraId="31666535" w14:textId="4045719A" w:rsidR="008D7844" w:rsidRPr="005D6432" w:rsidRDefault="008D7844" w:rsidP="005D6432">
      <w:pPr>
        <w:jc w:val="both"/>
        <w:rPr>
          <w:rFonts w:ascii="Sitka Display" w:hAnsi="Sitka Display"/>
        </w:rPr>
      </w:pPr>
    </w:p>
    <w:p w14:paraId="4324087F" w14:textId="16BD4ED5" w:rsidR="008D7844" w:rsidRDefault="008D7844" w:rsidP="005D6432">
      <w:pPr>
        <w:pBdr>
          <w:bottom w:val="single" w:sz="12" w:space="1" w:color="auto"/>
        </w:pBdr>
        <w:jc w:val="both"/>
        <w:rPr>
          <w:rFonts w:ascii="Sitka Display" w:hAnsi="Sitka Display"/>
          <w:b/>
          <w:bCs/>
        </w:rPr>
      </w:pPr>
      <w:r>
        <w:rPr>
          <w:rFonts w:ascii="Sitka Display" w:hAnsi="Sitka Display"/>
          <w:b/>
          <w:bCs/>
        </w:rPr>
        <w:t>PRAYER (15 minutes)</w:t>
      </w:r>
    </w:p>
    <w:p w14:paraId="7CC88669" w14:textId="77777777" w:rsidR="003C4B05" w:rsidRDefault="003C4B05" w:rsidP="005D6432">
      <w:pPr>
        <w:jc w:val="both"/>
        <w:rPr>
          <w:rFonts w:ascii="Sitka Display" w:hAnsi="Sitka Display"/>
        </w:rPr>
      </w:pPr>
    </w:p>
    <w:p w14:paraId="2789D10C" w14:textId="043EAD10" w:rsidR="008D7844" w:rsidRPr="003C4B05" w:rsidRDefault="003C4B05" w:rsidP="005D6432">
      <w:pPr>
        <w:jc w:val="both"/>
        <w:rPr>
          <w:rFonts w:ascii="Sitka Display" w:hAnsi="Sitka Display"/>
          <w:b/>
          <w:bCs/>
          <w:i/>
          <w:iCs/>
        </w:rPr>
      </w:pPr>
      <w:r>
        <w:rPr>
          <w:rFonts w:ascii="Sitka Display" w:hAnsi="Sitka Display"/>
        </w:rPr>
        <w:t xml:space="preserve">This is one of the most important things you can do for growing spiritually in your group. Always be sure to leave plenty of time to pray together as a group. </w:t>
      </w:r>
      <w:r>
        <w:rPr>
          <w:rFonts w:ascii="Sitka Display" w:hAnsi="Sitka Display"/>
          <w:b/>
          <w:bCs/>
          <w:i/>
          <w:iCs/>
        </w:rPr>
        <w:t xml:space="preserve">Go around and have everyone share where they need prayer, then take plenty of time to pray for each person. </w:t>
      </w:r>
    </w:p>
    <w:sectPr w:rsidR="008D7844" w:rsidRPr="003C4B05" w:rsidSect="005D6432">
      <w:headerReference w:type="first" r:id="rId8"/>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99F9" w14:textId="77777777" w:rsidR="00760157" w:rsidRDefault="00760157" w:rsidP="00CD2169">
      <w:r>
        <w:separator/>
      </w:r>
    </w:p>
  </w:endnote>
  <w:endnote w:type="continuationSeparator" w:id="0">
    <w:p w14:paraId="1B2C2969" w14:textId="77777777" w:rsidR="00760157" w:rsidRDefault="00760157" w:rsidP="00CD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C1F3" w14:textId="77777777" w:rsidR="00760157" w:rsidRDefault="00760157" w:rsidP="00CD2169">
      <w:r>
        <w:separator/>
      </w:r>
    </w:p>
  </w:footnote>
  <w:footnote w:type="continuationSeparator" w:id="0">
    <w:p w14:paraId="3CA56F85" w14:textId="77777777" w:rsidR="00760157" w:rsidRDefault="00760157" w:rsidP="00CD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D94C" w14:textId="77777777" w:rsidR="00EF1C9F" w:rsidRDefault="00EF1C9F" w:rsidP="00EF1C9F">
    <w:pPr>
      <w:pStyle w:val="Header"/>
      <w:spacing w:line="360" w:lineRule="auto"/>
    </w:pPr>
    <w:r>
      <w:rPr>
        <w:noProof/>
      </w:rPr>
      <w:drawing>
        <wp:inline distT="0" distB="0" distL="0" distR="0" wp14:anchorId="6296567F" wp14:editId="3C812FC9">
          <wp:extent cx="2646381" cy="3030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6377" cy="320269"/>
                  </a:xfrm>
                  <a:prstGeom prst="rect">
                    <a:avLst/>
                  </a:prstGeom>
                </pic:spPr>
              </pic:pic>
            </a:graphicData>
          </a:graphic>
        </wp:inline>
      </w:drawing>
    </w:r>
  </w:p>
  <w:p w14:paraId="6DDAFA8B" w14:textId="033D106E" w:rsidR="00EF1C9F" w:rsidRDefault="005D6432" w:rsidP="00B805FC">
    <w:pPr>
      <w:pStyle w:val="Header"/>
      <w:spacing w:line="276" w:lineRule="auto"/>
      <w:rPr>
        <w:rFonts w:ascii="Sitka Display" w:hAnsi="Sitka Display"/>
        <w:b/>
        <w:bCs/>
        <w:sz w:val="30"/>
        <w:szCs w:val="30"/>
      </w:rPr>
    </w:pPr>
    <w:r w:rsidRPr="00CD2169">
      <w:rPr>
        <w:rFonts w:ascii="Sitka Display" w:hAnsi="Sitka Display"/>
        <w:b/>
        <w:bCs/>
        <w:sz w:val="30"/>
        <w:szCs w:val="30"/>
      </w:rPr>
      <w:t>GROUP LEADER GUIDE</w:t>
    </w:r>
    <w:r>
      <w:rPr>
        <w:rFonts w:ascii="Sitka Display" w:hAnsi="Sitka Display"/>
        <w:b/>
        <w:bCs/>
        <w:sz w:val="30"/>
        <w:szCs w:val="30"/>
      </w:rPr>
      <w:t xml:space="preserve"> </w:t>
    </w:r>
    <w:r w:rsidR="00EF1C9F">
      <w:rPr>
        <w:rFonts w:ascii="Sitka Display" w:hAnsi="Sitka Display"/>
        <w:b/>
        <w:bCs/>
        <w:sz w:val="30"/>
        <w:szCs w:val="30"/>
      </w:rPr>
      <w:t xml:space="preserve">(Week: </w:t>
    </w:r>
    <w:r>
      <w:rPr>
        <w:rFonts w:ascii="Sitka Display" w:hAnsi="Sitka Display"/>
        <w:b/>
        <w:bCs/>
        <w:sz w:val="30"/>
        <w:szCs w:val="30"/>
      </w:rPr>
      <w:t>10/</w:t>
    </w:r>
    <w:r w:rsidR="003B50D6">
      <w:rPr>
        <w:rFonts w:ascii="Sitka Display" w:hAnsi="Sitka Display"/>
        <w:b/>
        <w:bCs/>
        <w:sz w:val="30"/>
        <w:szCs w:val="30"/>
      </w:rPr>
      <w:t>18-10/24</w:t>
    </w:r>
    <w:r w:rsidR="00EF1C9F">
      <w:rPr>
        <w:rFonts w:ascii="Sitka Display" w:hAnsi="Sitka Display"/>
        <w:b/>
        <w:bCs/>
        <w:sz w:val="30"/>
        <w:szCs w:val="30"/>
      </w:rPr>
      <w:t>)</w:t>
    </w:r>
    <w:r w:rsidR="003C4B05">
      <w:rPr>
        <w:rFonts w:ascii="Sitka Display" w:hAnsi="Sitka Display"/>
        <w:b/>
        <w:bCs/>
        <w:sz w:val="30"/>
        <w:szCs w:val="30"/>
      </w:rPr>
      <w:t xml:space="preserve"> – Vision: Whole Hearts</w:t>
    </w:r>
  </w:p>
  <w:p w14:paraId="7054AEEA" w14:textId="09BA3B71" w:rsidR="00EF1C9F" w:rsidRDefault="003C4B05" w:rsidP="00EF1C9F">
    <w:pPr>
      <w:pStyle w:val="Header"/>
      <w:rPr>
        <w:rFonts w:ascii="Sitka Display" w:hAnsi="Sitka Display"/>
      </w:rPr>
    </w:pPr>
    <w:r>
      <w:rPr>
        <w:rFonts w:ascii="Sitka Display" w:hAnsi="Sitka Display"/>
      </w:rPr>
      <w:t xml:space="preserve">Sermon </w:t>
    </w:r>
    <w:r w:rsidR="00EF1C9F">
      <w:rPr>
        <w:rFonts w:ascii="Sitka Display" w:hAnsi="Sitka Display"/>
      </w:rPr>
      <w:t xml:space="preserve">Text: </w:t>
    </w:r>
    <w:r w:rsidR="003B50D6">
      <w:rPr>
        <w:rFonts w:ascii="Sitka Display" w:hAnsi="Sitka Display"/>
      </w:rPr>
      <w:t>1 Thessalonians 3:12-13</w:t>
    </w:r>
    <w:r>
      <w:rPr>
        <w:rFonts w:ascii="Sitka Display" w:hAnsi="Sitka Display"/>
      </w:rPr>
      <w:t xml:space="preserve"> / Sermon </w:t>
    </w:r>
    <w:r w:rsidR="00EF1C9F">
      <w:rPr>
        <w:rFonts w:ascii="Sitka Display" w:hAnsi="Sitka Display"/>
      </w:rPr>
      <w:t>Title: “</w:t>
    </w:r>
    <w:r w:rsidR="003B4E7F">
      <w:rPr>
        <w:rFonts w:ascii="Sitka Display" w:hAnsi="Sitka Display"/>
      </w:rPr>
      <w:t xml:space="preserve">Wholehearted Love for </w:t>
    </w:r>
    <w:r w:rsidR="003B50D6">
      <w:rPr>
        <w:rFonts w:ascii="Sitka Display" w:hAnsi="Sitka Display"/>
      </w:rPr>
      <w:t>Neighbor</w:t>
    </w:r>
    <w:r w:rsidR="00EF1C9F">
      <w:rPr>
        <w:rFonts w:ascii="Sitka Display" w:hAnsi="Sitka Display"/>
      </w:rPr>
      <w:t>”</w:t>
    </w:r>
  </w:p>
  <w:p w14:paraId="7BC72E41" w14:textId="43A88AA9" w:rsidR="00EF1C9F" w:rsidRPr="00B805FC" w:rsidRDefault="00EF1C9F" w:rsidP="00EF1C9F">
    <w:pPr>
      <w:pStyle w:val="Header"/>
      <w:rPr>
        <w:rFonts w:ascii="Sitka Display" w:hAnsi="Sitka Display"/>
      </w:rPr>
    </w:pPr>
    <w:r w:rsidRPr="00B805FC">
      <w:rPr>
        <w:rFonts w:ascii="Sitka Display" w:hAnsi="Sitka Display"/>
      </w:rPr>
      <w:t xml:space="preserve">BIG Idea: </w:t>
    </w:r>
    <w:r w:rsidR="003B50D6">
      <w:rPr>
        <w:rFonts w:ascii="Sitka Display" w:hAnsi="Sitka Display"/>
        <w:i/>
        <w:iCs/>
      </w:rPr>
      <w:t xml:space="preserve">The gospel empowers and frees us to always increase in our love for one another and for all. </w:t>
    </w:r>
  </w:p>
  <w:p w14:paraId="7BC9E8AE" w14:textId="77777777" w:rsidR="00EF1C9F" w:rsidRDefault="00EF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13965"/>
    <w:multiLevelType w:val="hybridMultilevel"/>
    <w:tmpl w:val="0000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2025E"/>
    <w:multiLevelType w:val="hybridMultilevel"/>
    <w:tmpl w:val="3484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94C0F"/>
    <w:multiLevelType w:val="hybridMultilevel"/>
    <w:tmpl w:val="F700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2DD5"/>
    <w:multiLevelType w:val="hybridMultilevel"/>
    <w:tmpl w:val="F992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10D68"/>
    <w:multiLevelType w:val="hybridMultilevel"/>
    <w:tmpl w:val="CE58890A"/>
    <w:lvl w:ilvl="0" w:tplc="B978E718">
      <w:start w:val="1"/>
      <w:numFmt w:val="decimal"/>
      <w:lvlText w:val="%1."/>
      <w:lvlJc w:val="left"/>
      <w:pPr>
        <w:ind w:left="720" w:hanging="360"/>
      </w:pPr>
      <w:rPr>
        <w:rFonts w:hint="default"/>
        <w:i w:val="0"/>
        <w:iCs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24D60"/>
    <w:multiLevelType w:val="hybridMultilevel"/>
    <w:tmpl w:val="614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A4933"/>
    <w:multiLevelType w:val="hybridMultilevel"/>
    <w:tmpl w:val="D8E4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A5720"/>
    <w:multiLevelType w:val="hybridMultilevel"/>
    <w:tmpl w:val="D418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69"/>
    <w:rsid w:val="000409D1"/>
    <w:rsid w:val="00091228"/>
    <w:rsid w:val="000C1D79"/>
    <w:rsid w:val="000F476C"/>
    <w:rsid w:val="003B4E7F"/>
    <w:rsid w:val="003B50D6"/>
    <w:rsid w:val="003C4B05"/>
    <w:rsid w:val="003F30DC"/>
    <w:rsid w:val="004524DA"/>
    <w:rsid w:val="005D6432"/>
    <w:rsid w:val="006F7CEB"/>
    <w:rsid w:val="00760157"/>
    <w:rsid w:val="007779E3"/>
    <w:rsid w:val="0081411B"/>
    <w:rsid w:val="008153DC"/>
    <w:rsid w:val="008D7844"/>
    <w:rsid w:val="009A5FB1"/>
    <w:rsid w:val="009C5205"/>
    <w:rsid w:val="00B1252A"/>
    <w:rsid w:val="00B65AF6"/>
    <w:rsid w:val="00B71A81"/>
    <w:rsid w:val="00B805FC"/>
    <w:rsid w:val="00B80727"/>
    <w:rsid w:val="00BD28DE"/>
    <w:rsid w:val="00CD2169"/>
    <w:rsid w:val="00E33C61"/>
    <w:rsid w:val="00EF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CA7EC"/>
  <w15:chartTrackingRefBased/>
  <w15:docId w15:val="{A10B48D2-4C8D-AC4A-AC33-7A9179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69"/>
    <w:pPr>
      <w:tabs>
        <w:tab w:val="center" w:pos="4680"/>
        <w:tab w:val="right" w:pos="9360"/>
      </w:tabs>
    </w:pPr>
  </w:style>
  <w:style w:type="character" w:customStyle="1" w:styleId="HeaderChar">
    <w:name w:val="Header Char"/>
    <w:basedOn w:val="DefaultParagraphFont"/>
    <w:link w:val="Header"/>
    <w:uiPriority w:val="99"/>
    <w:rsid w:val="00CD2169"/>
  </w:style>
  <w:style w:type="paragraph" w:styleId="Footer">
    <w:name w:val="footer"/>
    <w:basedOn w:val="Normal"/>
    <w:link w:val="FooterChar"/>
    <w:uiPriority w:val="99"/>
    <w:unhideWhenUsed/>
    <w:rsid w:val="00CD2169"/>
    <w:pPr>
      <w:tabs>
        <w:tab w:val="center" w:pos="4680"/>
        <w:tab w:val="right" w:pos="9360"/>
      </w:tabs>
    </w:pPr>
  </w:style>
  <w:style w:type="character" w:customStyle="1" w:styleId="FooterChar">
    <w:name w:val="Footer Char"/>
    <w:basedOn w:val="DefaultParagraphFont"/>
    <w:link w:val="Footer"/>
    <w:uiPriority w:val="99"/>
    <w:rsid w:val="00CD2169"/>
  </w:style>
  <w:style w:type="paragraph" w:styleId="ListParagraph">
    <w:name w:val="List Paragraph"/>
    <w:basedOn w:val="Normal"/>
    <w:uiPriority w:val="34"/>
    <w:qFormat/>
    <w:rsid w:val="00E33C61"/>
    <w:pPr>
      <w:ind w:left="720"/>
      <w:contextualSpacing/>
    </w:pPr>
  </w:style>
  <w:style w:type="character" w:styleId="Hyperlink">
    <w:name w:val="Hyperlink"/>
    <w:basedOn w:val="DefaultParagraphFont"/>
    <w:uiPriority w:val="99"/>
    <w:unhideWhenUsed/>
    <w:rsid w:val="00E33C61"/>
    <w:rPr>
      <w:color w:val="0563C1" w:themeColor="hyperlink"/>
      <w:u w:val="single"/>
    </w:rPr>
  </w:style>
  <w:style w:type="character" w:styleId="UnresolvedMention">
    <w:name w:val="Unresolved Mention"/>
    <w:basedOn w:val="DefaultParagraphFont"/>
    <w:uiPriority w:val="99"/>
    <w:semiHidden/>
    <w:unhideWhenUsed/>
    <w:rsid w:val="00E33C61"/>
    <w:rPr>
      <w:color w:val="605E5C"/>
      <w:shd w:val="clear" w:color="auto" w:fill="E1DFDD"/>
    </w:rPr>
  </w:style>
  <w:style w:type="paragraph" w:styleId="FootnoteText">
    <w:name w:val="footnote text"/>
    <w:basedOn w:val="Normal"/>
    <w:link w:val="FootnoteTextChar"/>
    <w:uiPriority w:val="99"/>
    <w:semiHidden/>
    <w:unhideWhenUsed/>
    <w:rsid w:val="00091228"/>
    <w:rPr>
      <w:sz w:val="20"/>
      <w:szCs w:val="20"/>
    </w:rPr>
  </w:style>
  <w:style w:type="character" w:customStyle="1" w:styleId="FootnoteTextChar">
    <w:name w:val="Footnote Text Char"/>
    <w:basedOn w:val="DefaultParagraphFont"/>
    <w:link w:val="FootnoteText"/>
    <w:uiPriority w:val="99"/>
    <w:semiHidden/>
    <w:rsid w:val="00091228"/>
    <w:rPr>
      <w:sz w:val="20"/>
      <w:szCs w:val="20"/>
    </w:rPr>
  </w:style>
  <w:style w:type="character" w:styleId="FootnoteReference">
    <w:name w:val="footnote reference"/>
    <w:basedOn w:val="DefaultParagraphFont"/>
    <w:uiPriority w:val="99"/>
    <w:semiHidden/>
    <w:unhideWhenUsed/>
    <w:rsid w:val="00091228"/>
    <w:rPr>
      <w:vertAlign w:val="superscript"/>
    </w:rPr>
  </w:style>
  <w:style w:type="paragraph" w:styleId="NormalWeb">
    <w:name w:val="Normal (Web)"/>
    <w:basedOn w:val="Normal"/>
    <w:uiPriority w:val="99"/>
    <w:semiHidden/>
    <w:unhideWhenUsed/>
    <w:rsid w:val="005D64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fewayresearch.com/2020/02/19/75-icebreaker-questions-for-church-small-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McKinney</dc:creator>
  <cp:keywords/>
  <dc:description/>
  <cp:lastModifiedBy>Michael McKinney</cp:lastModifiedBy>
  <cp:revision>3</cp:revision>
  <dcterms:created xsi:type="dcterms:W3CDTF">2021-10-18T14:59:00Z</dcterms:created>
  <dcterms:modified xsi:type="dcterms:W3CDTF">2021-10-18T16:47:00Z</dcterms:modified>
</cp:coreProperties>
</file>