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9D50" w14:textId="0AECE8BB" w:rsidR="002721B5" w:rsidRDefault="00F02687" w:rsidP="00D044F9">
      <w:pPr>
        <w:spacing w:line="240" w:lineRule="auto"/>
        <w:ind w:firstLine="0"/>
        <w:rPr>
          <w:rFonts w:ascii="Montserrat" w:hAnsi="Montserrat"/>
          <w:sz w:val="22"/>
          <w:szCs w:val="22"/>
        </w:rPr>
      </w:pPr>
      <w:r>
        <w:rPr>
          <w:rFonts w:ascii="Montserrat" w:hAnsi="Montserrat"/>
          <w:b/>
          <w:bCs/>
          <w:sz w:val="22"/>
          <w:szCs w:val="22"/>
        </w:rPr>
        <w:t xml:space="preserve">THE WIN: </w:t>
      </w:r>
      <w:r>
        <w:rPr>
          <w:rFonts w:ascii="Montserrat" w:hAnsi="Montserrat"/>
          <w:sz w:val="22"/>
          <w:szCs w:val="22"/>
        </w:rPr>
        <w:t>Last week was all about introductions, this week is about building upon the fellowship you began last week. It is essential for the first month of Groups to grow in your relationships with each other. The best way to do this is by taking your time through the “Getting to Know You” section</w:t>
      </w:r>
      <w:r w:rsidR="002721B5">
        <w:rPr>
          <w:rFonts w:ascii="Montserrat" w:hAnsi="Montserrat"/>
          <w:sz w:val="22"/>
          <w:szCs w:val="22"/>
        </w:rPr>
        <w:t xml:space="preserve">. </w:t>
      </w:r>
      <w:r w:rsidR="0075547B">
        <w:rPr>
          <w:rFonts w:ascii="Montserrat" w:hAnsi="Montserrat"/>
          <w:sz w:val="22"/>
          <w:szCs w:val="22"/>
        </w:rPr>
        <w:t>Other ways to grow in relationships together include…</w:t>
      </w:r>
    </w:p>
    <w:p w14:paraId="215EE586" w14:textId="77777777" w:rsidR="0075547B" w:rsidRDefault="0075547B" w:rsidP="0075547B">
      <w:pPr>
        <w:pStyle w:val="ListParagraph"/>
        <w:numPr>
          <w:ilvl w:val="0"/>
          <w:numId w:val="6"/>
        </w:numPr>
        <w:spacing w:line="240" w:lineRule="auto"/>
        <w:rPr>
          <w:rFonts w:ascii="Montserrat" w:hAnsi="Montserrat"/>
          <w:sz w:val="22"/>
          <w:szCs w:val="22"/>
        </w:rPr>
      </w:pPr>
      <w:r>
        <w:rPr>
          <w:rFonts w:ascii="Montserrat" w:hAnsi="Montserrat"/>
          <w:sz w:val="22"/>
          <w:szCs w:val="22"/>
        </w:rPr>
        <w:t xml:space="preserve">Building “fellowship time” before and after the meeting. Include snacks and refreshments before and desserts after the meeting. </w:t>
      </w:r>
    </w:p>
    <w:p w14:paraId="509808E4" w14:textId="77777777" w:rsidR="0075547B" w:rsidRPr="0075547B" w:rsidRDefault="0075547B" w:rsidP="0075547B">
      <w:pPr>
        <w:pStyle w:val="ListParagraph"/>
        <w:numPr>
          <w:ilvl w:val="0"/>
          <w:numId w:val="6"/>
        </w:numPr>
        <w:spacing w:line="240" w:lineRule="auto"/>
        <w:rPr>
          <w:rFonts w:ascii="Montserrat" w:hAnsi="Montserrat"/>
          <w:sz w:val="22"/>
          <w:szCs w:val="22"/>
        </w:rPr>
      </w:pPr>
      <w:r>
        <w:rPr>
          <w:rFonts w:ascii="Montserrat" w:hAnsi="Montserrat"/>
          <w:sz w:val="22"/>
          <w:szCs w:val="22"/>
        </w:rPr>
        <w:t xml:space="preserve">Text or call those who are absent that you missed them and ask how you can pray for them. </w:t>
      </w:r>
    </w:p>
    <w:p w14:paraId="7399EA0B" w14:textId="77777777" w:rsidR="002721B5" w:rsidRDefault="002721B5" w:rsidP="0058548D">
      <w:pPr>
        <w:spacing w:line="240" w:lineRule="auto"/>
        <w:ind w:firstLine="0"/>
        <w:rPr>
          <w:rFonts w:ascii="Montserrat" w:hAnsi="Montserrat"/>
          <w:sz w:val="22"/>
          <w:szCs w:val="22"/>
        </w:rPr>
      </w:pPr>
    </w:p>
    <w:p w14:paraId="72B49251" w14:textId="77777777" w:rsidR="002721B5" w:rsidRPr="007C36C2" w:rsidRDefault="00D4545D" w:rsidP="0058548D">
      <w:pPr>
        <w:pBdr>
          <w:bottom w:val="single" w:sz="12" w:space="1" w:color="auto"/>
        </w:pBdr>
        <w:spacing w:line="240" w:lineRule="auto"/>
        <w:ind w:firstLine="0"/>
        <w:rPr>
          <w:rFonts w:ascii="Montserrat" w:hAnsi="Montserrat"/>
          <w:color w:val="FF0000"/>
          <w:sz w:val="22"/>
          <w:szCs w:val="22"/>
        </w:rPr>
      </w:pPr>
      <w:r w:rsidRPr="00E50D7D">
        <w:rPr>
          <w:rFonts w:ascii="Montserrat" w:hAnsi="Montserrat"/>
          <w:b/>
          <w:bCs/>
          <w:color w:val="385623" w:themeColor="accent6" w:themeShade="80"/>
          <w:sz w:val="22"/>
          <w:szCs w:val="22"/>
        </w:rPr>
        <w:t>GETTING TO KNOW YOU</w:t>
      </w:r>
      <w:r w:rsidR="007C36C2" w:rsidRPr="00E50D7D">
        <w:rPr>
          <w:rFonts w:ascii="Montserrat" w:hAnsi="Montserrat"/>
          <w:b/>
          <w:bCs/>
          <w:color w:val="385623" w:themeColor="accent6" w:themeShade="80"/>
          <w:sz w:val="22"/>
          <w:szCs w:val="22"/>
        </w:rPr>
        <w:t xml:space="preserve"> </w:t>
      </w:r>
      <w:r w:rsidR="007C36C2">
        <w:rPr>
          <w:rFonts w:ascii="Montserrat" w:hAnsi="Montserrat"/>
          <w:color w:val="FF0000"/>
          <w:sz w:val="22"/>
          <w:szCs w:val="22"/>
        </w:rPr>
        <w:t>(</w:t>
      </w:r>
      <w:r w:rsidR="00F02687">
        <w:rPr>
          <w:rFonts w:ascii="Montserrat" w:hAnsi="Montserrat"/>
          <w:color w:val="FF0000"/>
          <w:sz w:val="22"/>
          <w:szCs w:val="22"/>
        </w:rPr>
        <w:t>don’t rush through this portion, especially newer groups</w:t>
      </w:r>
      <w:r w:rsidR="007C36C2">
        <w:rPr>
          <w:rFonts w:ascii="Montserrat" w:hAnsi="Montserrat"/>
          <w:color w:val="FF0000"/>
          <w:sz w:val="22"/>
          <w:szCs w:val="22"/>
        </w:rPr>
        <w:t>)</w:t>
      </w:r>
    </w:p>
    <w:p w14:paraId="145E240A" w14:textId="77777777" w:rsidR="002721B5" w:rsidRDefault="002721B5" w:rsidP="0058548D">
      <w:pPr>
        <w:spacing w:line="240" w:lineRule="auto"/>
        <w:ind w:firstLine="0"/>
        <w:rPr>
          <w:rFonts w:ascii="Montserrat" w:hAnsi="Montserrat"/>
          <w:i/>
          <w:iCs/>
          <w:sz w:val="22"/>
          <w:szCs w:val="22"/>
        </w:rPr>
      </w:pPr>
    </w:p>
    <w:p w14:paraId="7A995BC9" w14:textId="77777777" w:rsidR="002721B5" w:rsidRDefault="002721B5" w:rsidP="0058548D">
      <w:pPr>
        <w:spacing w:line="240" w:lineRule="auto"/>
        <w:ind w:firstLine="0"/>
        <w:rPr>
          <w:rFonts w:ascii="Montserrat" w:hAnsi="Montserrat"/>
          <w:sz w:val="22"/>
          <w:szCs w:val="22"/>
        </w:rPr>
      </w:pPr>
      <w:r>
        <w:rPr>
          <w:rFonts w:ascii="Montserrat" w:hAnsi="Montserrat"/>
          <w:b/>
          <w:bCs/>
          <w:sz w:val="22"/>
          <w:szCs w:val="22"/>
        </w:rPr>
        <w:t>After they take their seats</w:t>
      </w:r>
      <w:r w:rsidR="00A12273">
        <w:rPr>
          <w:rFonts w:ascii="Montserrat" w:hAnsi="Montserrat"/>
          <w:b/>
          <w:bCs/>
          <w:sz w:val="22"/>
          <w:szCs w:val="22"/>
        </w:rPr>
        <w:t xml:space="preserve"> </w:t>
      </w:r>
      <w:r w:rsidR="0040211B" w:rsidRPr="0040211B">
        <w:rPr>
          <w:rFonts w:ascii="Montserrat" w:hAnsi="Montserrat"/>
          <w:b/>
          <w:bCs/>
          <w:sz w:val="22"/>
          <w:szCs w:val="22"/>
          <w:highlight w:val="yellow"/>
        </w:rPr>
        <w:t>SAY</w:t>
      </w:r>
      <w:r>
        <w:rPr>
          <w:rFonts w:ascii="Montserrat" w:hAnsi="Montserrat"/>
          <w:b/>
          <w:bCs/>
          <w:sz w:val="22"/>
          <w:szCs w:val="22"/>
        </w:rPr>
        <w:t xml:space="preserve">, </w:t>
      </w:r>
      <w:r>
        <w:rPr>
          <w:rFonts w:ascii="Montserrat" w:hAnsi="Montserrat"/>
          <w:sz w:val="22"/>
          <w:szCs w:val="22"/>
        </w:rPr>
        <w:t>“</w:t>
      </w:r>
      <w:r w:rsidR="00A12273">
        <w:rPr>
          <w:rFonts w:ascii="Montserrat" w:hAnsi="Montserrat"/>
          <w:sz w:val="22"/>
          <w:szCs w:val="22"/>
        </w:rPr>
        <w:t>Welcome back everyone. It is good to see each of you. We are so grateful to have each of you part of this group. Before we dive into discussing the sermon, we are going to spend some more time getting to know each other. There are two questions all of us are going to answer:</w:t>
      </w:r>
    </w:p>
    <w:p w14:paraId="68632B26" w14:textId="30469F48" w:rsidR="0040211B" w:rsidRDefault="000B0A85" w:rsidP="00883111">
      <w:pPr>
        <w:pStyle w:val="ListParagraph"/>
        <w:numPr>
          <w:ilvl w:val="0"/>
          <w:numId w:val="1"/>
        </w:numPr>
        <w:spacing w:line="240" w:lineRule="auto"/>
        <w:rPr>
          <w:rFonts w:ascii="Montserrat" w:hAnsi="Montserrat"/>
          <w:sz w:val="22"/>
          <w:szCs w:val="22"/>
        </w:rPr>
      </w:pPr>
      <w:r>
        <w:rPr>
          <w:rFonts w:ascii="Montserrat" w:hAnsi="Montserrat"/>
          <w:sz w:val="22"/>
          <w:szCs w:val="22"/>
        </w:rPr>
        <w:t>How many siblings do you have? What is their best quality?</w:t>
      </w:r>
      <w:r w:rsidR="00D044F9">
        <w:rPr>
          <w:rFonts w:ascii="Montserrat" w:hAnsi="Montserrat"/>
          <w:sz w:val="22"/>
          <w:szCs w:val="22"/>
        </w:rPr>
        <w:t xml:space="preserve"> If you don’t have siblings, then would you rather have a brother or sister? Why?</w:t>
      </w:r>
    </w:p>
    <w:p w14:paraId="3F7B37D5" w14:textId="77777777" w:rsidR="000B0A85" w:rsidRPr="00883111" w:rsidRDefault="000B0A85" w:rsidP="00883111">
      <w:pPr>
        <w:pStyle w:val="ListParagraph"/>
        <w:numPr>
          <w:ilvl w:val="0"/>
          <w:numId w:val="1"/>
        </w:numPr>
        <w:spacing w:line="240" w:lineRule="auto"/>
        <w:rPr>
          <w:rFonts w:ascii="Montserrat" w:hAnsi="Montserrat"/>
          <w:sz w:val="22"/>
          <w:szCs w:val="22"/>
        </w:rPr>
      </w:pPr>
      <w:r>
        <w:rPr>
          <w:rFonts w:ascii="Montserrat" w:hAnsi="Montserrat"/>
          <w:sz w:val="22"/>
          <w:szCs w:val="22"/>
        </w:rPr>
        <w:t>Would you rather get rid of your cell phone or share a car? Why?</w:t>
      </w:r>
    </w:p>
    <w:p w14:paraId="7519B6D9" w14:textId="77777777" w:rsidR="00AE2578" w:rsidRPr="000B0A85" w:rsidRDefault="00AE2578" w:rsidP="000B0A85">
      <w:pPr>
        <w:spacing w:line="240" w:lineRule="auto"/>
        <w:ind w:firstLine="0"/>
        <w:rPr>
          <w:rFonts w:ascii="Montserrat" w:hAnsi="Montserrat"/>
          <w:sz w:val="22"/>
          <w:szCs w:val="22"/>
        </w:rPr>
      </w:pPr>
    </w:p>
    <w:p w14:paraId="7688A62E" w14:textId="3DA9120B" w:rsidR="00DF7875" w:rsidRDefault="00DF7875" w:rsidP="00DF7875">
      <w:pPr>
        <w:pBdr>
          <w:bottom w:val="single" w:sz="12" w:space="1" w:color="auto"/>
        </w:pBdr>
        <w:spacing w:line="240" w:lineRule="auto"/>
        <w:ind w:firstLine="0"/>
        <w:rPr>
          <w:rFonts w:ascii="Montserrat" w:hAnsi="Montserrat"/>
          <w:b/>
          <w:bCs/>
          <w:sz w:val="22"/>
          <w:szCs w:val="22"/>
        </w:rPr>
      </w:pPr>
      <w:r w:rsidRPr="00E50D7D">
        <w:rPr>
          <w:rFonts w:ascii="Montserrat" w:hAnsi="Montserrat"/>
          <w:b/>
          <w:bCs/>
          <w:color w:val="385623" w:themeColor="accent6" w:themeShade="80"/>
          <w:sz w:val="22"/>
          <w:szCs w:val="22"/>
        </w:rPr>
        <w:t xml:space="preserve">DISCUSSING THE SERMON </w:t>
      </w:r>
    </w:p>
    <w:p w14:paraId="735C1C95" w14:textId="77777777" w:rsidR="00DF7875" w:rsidRDefault="00DF7875" w:rsidP="00DF7875">
      <w:pPr>
        <w:spacing w:line="240" w:lineRule="auto"/>
        <w:ind w:firstLine="0"/>
        <w:rPr>
          <w:rFonts w:ascii="Montserrat" w:hAnsi="Montserrat"/>
          <w:b/>
          <w:bCs/>
          <w:sz w:val="22"/>
          <w:szCs w:val="22"/>
        </w:rPr>
      </w:pPr>
    </w:p>
    <w:p w14:paraId="5F28D80B" w14:textId="76E76470" w:rsidR="00792137" w:rsidRDefault="000B0A85" w:rsidP="00792137">
      <w:pPr>
        <w:spacing w:line="240" w:lineRule="auto"/>
        <w:ind w:firstLine="0"/>
        <w:rPr>
          <w:rFonts w:ascii="Montserrat" w:hAnsi="Montserrat"/>
          <w:sz w:val="22"/>
          <w:szCs w:val="22"/>
        </w:rPr>
      </w:pPr>
      <w:r>
        <w:rPr>
          <w:rFonts w:ascii="Montserrat" w:hAnsi="Montserrat"/>
          <w:b/>
          <w:bCs/>
          <w:sz w:val="22"/>
          <w:szCs w:val="22"/>
        </w:rPr>
        <w:t xml:space="preserve">Before discussing </w:t>
      </w:r>
      <w:r w:rsidR="00D044F9">
        <w:rPr>
          <w:rFonts w:ascii="Montserrat" w:hAnsi="Montserrat"/>
          <w:b/>
          <w:bCs/>
          <w:sz w:val="22"/>
          <w:szCs w:val="22"/>
        </w:rPr>
        <w:t>pray briefly</w:t>
      </w:r>
      <w:r>
        <w:rPr>
          <w:rFonts w:ascii="Montserrat" w:hAnsi="Montserrat"/>
          <w:b/>
          <w:bCs/>
          <w:sz w:val="22"/>
          <w:szCs w:val="22"/>
        </w:rPr>
        <w:t>, then</w:t>
      </w:r>
      <w:r w:rsidR="00DF7875">
        <w:rPr>
          <w:rFonts w:ascii="Montserrat" w:hAnsi="Montserrat"/>
          <w:b/>
          <w:bCs/>
          <w:sz w:val="22"/>
          <w:szCs w:val="22"/>
        </w:rPr>
        <w:t xml:space="preserve"> </w:t>
      </w:r>
      <w:r w:rsidR="00DF7875" w:rsidRPr="00DF7875">
        <w:rPr>
          <w:rFonts w:ascii="Montserrat" w:hAnsi="Montserrat"/>
          <w:b/>
          <w:bCs/>
          <w:sz w:val="22"/>
          <w:szCs w:val="22"/>
          <w:highlight w:val="yellow"/>
        </w:rPr>
        <w:t>SAY</w:t>
      </w:r>
      <w:r w:rsidR="00DF7875">
        <w:rPr>
          <w:rFonts w:ascii="Montserrat" w:hAnsi="Montserrat"/>
          <w:b/>
          <w:bCs/>
          <w:sz w:val="22"/>
          <w:szCs w:val="22"/>
        </w:rPr>
        <w:t xml:space="preserve">, </w:t>
      </w:r>
      <w:r>
        <w:rPr>
          <w:rFonts w:ascii="Montserrat" w:hAnsi="Montserrat"/>
          <w:sz w:val="22"/>
          <w:szCs w:val="22"/>
        </w:rPr>
        <w:t xml:space="preserve">“This week Pastor Mike </w:t>
      </w:r>
      <w:r w:rsidR="0099708D">
        <w:rPr>
          <w:rFonts w:ascii="Montserrat" w:hAnsi="Montserrat"/>
          <w:sz w:val="22"/>
          <w:szCs w:val="22"/>
        </w:rPr>
        <w:t>introduced the book</w:t>
      </w:r>
      <w:r>
        <w:rPr>
          <w:rFonts w:ascii="Montserrat" w:hAnsi="Montserrat"/>
          <w:sz w:val="22"/>
          <w:szCs w:val="22"/>
        </w:rPr>
        <w:t xml:space="preserve"> </w:t>
      </w:r>
      <w:r w:rsidR="00EF2405">
        <w:rPr>
          <w:rFonts w:ascii="Montserrat" w:hAnsi="Montserrat"/>
          <w:sz w:val="22"/>
          <w:szCs w:val="22"/>
        </w:rPr>
        <w:t xml:space="preserve">of </w:t>
      </w:r>
      <w:r>
        <w:rPr>
          <w:rFonts w:ascii="Montserrat" w:hAnsi="Montserrat"/>
          <w:sz w:val="22"/>
          <w:szCs w:val="22"/>
        </w:rPr>
        <w:t>2 Peter</w:t>
      </w:r>
      <w:r w:rsidR="0099708D">
        <w:rPr>
          <w:rFonts w:ascii="Montserrat" w:hAnsi="Montserrat"/>
          <w:sz w:val="22"/>
          <w:szCs w:val="22"/>
        </w:rPr>
        <w:t>, which we will be discussing for the rest of the semester</w:t>
      </w:r>
      <w:r>
        <w:rPr>
          <w:rFonts w:ascii="Montserrat" w:hAnsi="Montserrat"/>
          <w:sz w:val="22"/>
          <w:szCs w:val="22"/>
        </w:rPr>
        <w:t>.</w:t>
      </w:r>
      <w:r w:rsidR="0099708D">
        <w:rPr>
          <w:rFonts w:ascii="Montserrat" w:hAnsi="Montserrat"/>
          <w:sz w:val="22"/>
          <w:szCs w:val="22"/>
        </w:rPr>
        <w:t xml:space="preserve"> This first question is a very general question:</w:t>
      </w:r>
    </w:p>
    <w:p w14:paraId="55E2635B" w14:textId="77777777" w:rsidR="00792137" w:rsidRDefault="00792137" w:rsidP="006E2557">
      <w:pPr>
        <w:spacing w:line="240" w:lineRule="auto"/>
        <w:ind w:firstLine="0"/>
        <w:rPr>
          <w:rFonts w:ascii="Montserrat" w:hAnsi="Montserrat"/>
          <w:b/>
          <w:bCs/>
          <w:sz w:val="22"/>
          <w:szCs w:val="22"/>
        </w:rPr>
      </w:pPr>
    </w:p>
    <w:p w14:paraId="1546C262" w14:textId="4D8DD99E" w:rsidR="00792137" w:rsidRDefault="006E2557" w:rsidP="00792137">
      <w:pPr>
        <w:spacing w:line="240" w:lineRule="auto"/>
        <w:ind w:left="720" w:firstLine="0"/>
        <w:rPr>
          <w:rFonts w:ascii="Montserrat" w:hAnsi="Montserrat"/>
          <w:sz w:val="22"/>
          <w:szCs w:val="22"/>
        </w:rPr>
      </w:pPr>
      <w:r w:rsidRPr="006E2557">
        <w:rPr>
          <w:rFonts w:ascii="Montserrat" w:hAnsi="Montserrat"/>
          <w:b/>
          <w:bCs/>
          <w:sz w:val="22"/>
          <w:szCs w:val="22"/>
        </w:rPr>
        <w:t>QUESTION:</w:t>
      </w:r>
      <w:r>
        <w:rPr>
          <w:rFonts w:ascii="Montserrat" w:hAnsi="Montserrat"/>
          <w:sz w:val="22"/>
          <w:szCs w:val="22"/>
        </w:rPr>
        <w:t xml:space="preserve"> </w:t>
      </w:r>
      <w:r w:rsidR="0099708D" w:rsidRPr="006E2557">
        <w:rPr>
          <w:rFonts w:ascii="Montserrat" w:hAnsi="Montserrat"/>
          <w:sz w:val="22"/>
          <w:szCs w:val="22"/>
        </w:rPr>
        <w:t>Was there anything from the sermon that stood out, challenged, or encouraged you?</w:t>
      </w:r>
    </w:p>
    <w:p w14:paraId="514C4D61" w14:textId="77777777" w:rsidR="00792137" w:rsidRDefault="00792137" w:rsidP="00792137">
      <w:pPr>
        <w:spacing w:line="240" w:lineRule="auto"/>
        <w:ind w:firstLine="0"/>
        <w:rPr>
          <w:rFonts w:ascii="Montserrat" w:hAnsi="Montserrat"/>
          <w:b/>
          <w:bCs/>
          <w:sz w:val="22"/>
          <w:szCs w:val="22"/>
        </w:rPr>
      </w:pPr>
    </w:p>
    <w:p w14:paraId="0A9692E4" w14:textId="690A758B" w:rsidR="00792137" w:rsidRDefault="0099708D" w:rsidP="00792137">
      <w:pPr>
        <w:spacing w:line="240" w:lineRule="auto"/>
        <w:ind w:firstLine="0"/>
        <w:rPr>
          <w:rFonts w:ascii="Montserrat" w:hAnsi="Montserrat"/>
          <w:sz w:val="22"/>
          <w:szCs w:val="22"/>
        </w:rPr>
      </w:pPr>
      <w:r>
        <w:rPr>
          <w:rFonts w:ascii="Montserrat" w:hAnsi="Montserrat"/>
          <w:b/>
          <w:bCs/>
          <w:sz w:val="22"/>
          <w:szCs w:val="22"/>
        </w:rPr>
        <w:t>Ask a volunteer to read the introduction in 1:1-2. After they read it</w:t>
      </w:r>
      <w:r w:rsidR="00DF7875">
        <w:rPr>
          <w:rFonts w:ascii="Montserrat" w:hAnsi="Montserrat"/>
          <w:b/>
          <w:bCs/>
          <w:sz w:val="22"/>
          <w:szCs w:val="22"/>
        </w:rPr>
        <w:t xml:space="preserve"> </w:t>
      </w:r>
      <w:r w:rsidR="00DF7875" w:rsidRPr="00DF7875">
        <w:rPr>
          <w:rFonts w:ascii="Montserrat" w:hAnsi="Montserrat"/>
          <w:b/>
          <w:bCs/>
          <w:sz w:val="22"/>
          <w:szCs w:val="22"/>
          <w:highlight w:val="yellow"/>
        </w:rPr>
        <w:t>SAY</w:t>
      </w:r>
      <w:r w:rsidR="00DF7875">
        <w:rPr>
          <w:rFonts w:ascii="Montserrat" w:hAnsi="Montserrat"/>
          <w:b/>
          <w:bCs/>
          <w:sz w:val="22"/>
          <w:szCs w:val="22"/>
        </w:rPr>
        <w:t xml:space="preserve">, </w:t>
      </w:r>
      <w:r w:rsidR="00DF7875">
        <w:rPr>
          <w:rFonts w:ascii="Montserrat" w:hAnsi="Montserrat"/>
          <w:sz w:val="22"/>
          <w:szCs w:val="22"/>
        </w:rPr>
        <w:t>“</w:t>
      </w:r>
      <w:r>
        <w:rPr>
          <w:rFonts w:ascii="Montserrat" w:hAnsi="Montserrat"/>
          <w:sz w:val="22"/>
          <w:szCs w:val="22"/>
        </w:rPr>
        <w:t xml:space="preserve">Thank you for reading for us. </w:t>
      </w:r>
      <w:r w:rsidR="007B22BE">
        <w:rPr>
          <w:rFonts w:ascii="Montserrat" w:hAnsi="Montserrat"/>
          <w:sz w:val="22"/>
          <w:szCs w:val="22"/>
        </w:rPr>
        <w:t xml:space="preserve">This is the introduction </w:t>
      </w:r>
      <w:r w:rsidR="002D1630">
        <w:rPr>
          <w:rFonts w:ascii="Montserrat" w:hAnsi="Montserrat"/>
          <w:sz w:val="22"/>
          <w:szCs w:val="22"/>
        </w:rPr>
        <w:t xml:space="preserve">and greeting of the letter. Some of the New Testament introductions are very basic and lack much depth, but </w:t>
      </w:r>
      <w:r w:rsidR="006E2557">
        <w:rPr>
          <w:rFonts w:ascii="Montserrat" w:hAnsi="Montserrat"/>
          <w:sz w:val="22"/>
          <w:szCs w:val="22"/>
        </w:rPr>
        <w:t>this one contains</w:t>
      </w:r>
      <w:r w:rsidR="002D1630">
        <w:rPr>
          <w:rFonts w:ascii="Montserrat" w:hAnsi="Montserrat"/>
          <w:sz w:val="22"/>
          <w:szCs w:val="22"/>
        </w:rPr>
        <w:t xml:space="preserve"> very profound truths within </w:t>
      </w:r>
      <w:r w:rsidR="006E2557">
        <w:rPr>
          <w:rFonts w:ascii="Montserrat" w:hAnsi="Montserrat"/>
          <w:sz w:val="22"/>
          <w:szCs w:val="22"/>
        </w:rPr>
        <w:t>it</w:t>
      </w:r>
      <w:r w:rsidR="002D1630">
        <w:rPr>
          <w:rFonts w:ascii="Montserrat" w:hAnsi="Montserrat"/>
          <w:sz w:val="22"/>
          <w:szCs w:val="22"/>
        </w:rPr>
        <w:t xml:space="preserve">. </w:t>
      </w:r>
      <w:r w:rsidR="00D044F9" w:rsidRPr="00D044F9">
        <w:rPr>
          <w:rFonts w:ascii="Montserrat" w:hAnsi="Montserrat"/>
          <w:sz w:val="22"/>
          <w:szCs w:val="22"/>
        </w:rPr>
        <w:t xml:space="preserve">The title of the sermon was called “Equal Standing,” the point emphasized was </w:t>
      </w:r>
      <w:r w:rsidR="00D044F9">
        <w:rPr>
          <w:rFonts w:ascii="Montserrat" w:hAnsi="Montserrat"/>
          <w:sz w:val="22"/>
          <w:szCs w:val="22"/>
        </w:rPr>
        <w:t>that all of us have equal standing before God even with spiritual giants like Peter, Paul, and John.</w:t>
      </w:r>
    </w:p>
    <w:p w14:paraId="250E138E" w14:textId="77777777" w:rsidR="00792137" w:rsidRDefault="00792137" w:rsidP="00792137">
      <w:pPr>
        <w:spacing w:line="240" w:lineRule="auto"/>
        <w:ind w:left="720" w:firstLine="0"/>
        <w:rPr>
          <w:rFonts w:ascii="Montserrat" w:hAnsi="Montserrat"/>
          <w:b/>
          <w:bCs/>
          <w:sz w:val="22"/>
          <w:szCs w:val="22"/>
        </w:rPr>
      </w:pPr>
    </w:p>
    <w:p w14:paraId="7023E4B6" w14:textId="426CEA27" w:rsidR="006E2557" w:rsidRPr="00EF2405" w:rsidRDefault="006E2557" w:rsidP="00792137">
      <w:pPr>
        <w:spacing w:line="240" w:lineRule="auto"/>
        <w:ind w:left="720" w:firstLine="0"/>
        <w:rPr>
          <w:rFonts w:ascii="Montserrat" w:hAnsi="Montserrat"/>
          <w:color w:val="FF0000"/>
          <w:sz w:val="22"/>
          <w:szCs w:val="22"/>
        </w:rPr>
      </w:pPr>
      <w:r w:rsidRPr="006E2557">
        <w:rPr>
          <w:rFonts w:ascii="Montserrat" w:hAnsi="Montserrat"/>
          <w:b/>
          <w:bCs/>
          <w:sz w:val="22"/>
          <w:szCs w:val="22"/>
        </w:rPr>
        <w:t>QUESTIO</w:t>
      </w:r>
      <w:r>
        <w:rPr>
          <w:rFonts w:ascii="Montserrat" w:hAnsi="Montserrat"/>
          <w:b/>
          <w:bCs/>
          <w:sz w:val="22"/>
          <w:szCs w:val="22"/>
        </w:rPr>
        <w:t>N</w:t>
      </w:r>
      <w:r w:rsidRPr="006E2557">
        <w:rPr>
          <w:rFonts w:ascii="Montserrat" w:hAnsi="Montserrat"/>
          <w:b/>
          <w:bCs/>
          <w:sz w:val="22"/>
          <w:szCs w:val="22"/>
        </w:rPr>
        <w:t xml:space="preserve">: </w:t>
      </w:r>
      <w:r w:rsidRPr="006E2557">
        <w:rPr>
          <w:rFonts w:ascii="Montserrat" w:hAnsi="Montserrat"/>
          <w:sz w:val="22"/>
          <w:szCs w:val="22"/>
        </w:rPr>
        <w:t xml:space="preserve">It was pointed out in the sermon that the first title Peter lists is not apostle, but servant. The application is that Peter was not into titles and status, for he first identified himself as a servant. </w:t>
      </w:r>
      <w:r>
        <w:rPr>
          <w:rFonts w:ascii="Montserrat" w:hAnsi="Montserrat"/>
          <w:sz w:val="22"/>
          <w:szCs w:val="22"/>
        </w:rPr>
        <w:t xml:space="preserve">What </w:t>
      </w:r>
      <w:r w:rsidR="00EF2405">
        <w:rPr>
          <w:rFonts w:ascii="Montserrat" w:hAnsi="Montserrat"/>
          <w:sz w:val="22"/>
          <w:szCs w:val="22"/>
        </w:rPr>
        <w:t>significance do titles carry in today’s culture</w:t>
      </w:r>
      <w:r>
        <w:rPr>
          <w:rFonts w:ascii="Montserrat" w:hAnsi="Montserrat"/>
          <w:sz w:val="22"/>
          <w:szCs w:val="22"/>
        </w:rPr>
        <w:t>?</w:t>
      </w:r>
      <w:r w:rsidR="00EF2405">
        <w:rPr>
          <w:rFonts w:ascii="Montserrat" w:hAnsi="Montserrat"/>
          <w:sz w:val="22"/>
          <w:szCs w:val="22"/>
        </w:rPr>
        <w:t xml:space="preserve"> </w:t>
      </w:r>
      <w:r w:rsidR="00EF2405">
        <w:rPr>
          <w:rFonts w:ascii="Montserrat" w:hAnsi="Montserrat"/>
          <w:color w:val="FF0000"/>
          <w:sz w:val="22"/>
          <w:szCs w:val="22"/>
        </w:rPr>
        <w:t>(encourage people to refrain from merely criticizing culture and be sure to include themselves in their evaluation and critique)</w:t>
      </w:r>
    </w:p>
    <w:p w14:paraId="1847C8A5" w14:textId="77777777" w:rsidR="006E2557" w:rsidRDefault="006E2557" w:rsidP="006E2557">
      <w:pPr>
        <w:spacing w:line="240" w:lineRule="auto"/>
        <w:ind w:left="360" w:firstLine="0"/>
        <w:rPr>
          <w:rFonts w:ascii="Montserrat" w:hAnsi="Montserrat"/>
          <w:sz w:val="22"/>
          <w:szCs w:val="22"/>
        </w:rPr>
      </w:pPr>
    </w:p>
    <w:p w14:paraId="6EAEC2B7" w14:textId="7AF92DCF" w:rsidR="006E2557" w:rsidRDefault="006E2557" w:rsidP="00EF2405">
      <w:pPr>
        <w:spacing w:line="240" w:lineRule="auto"/>
        <w:ind w:left="720" w:firstLine="0"/>
        <w:rPr>
          <w:rFonts w:ascii="Montserrat" w:hAnsi="Montserrat"/>
          <w:sz w:val="22"/>
          <w:szCs w:val="22"/>
        </w:rPr>
      </w:pPr>
      <w:r>
        <w:rPr>
          <w:rFonts w:ascii="Montserrat" w:hAnsi="Montserrat"/>
          <w:b/>
          <w:bCs/>
          <w:sz w:val="22"/>
          <w:szCs w:val="22"/>
        </w:rPr>
        <w:t xml:space="preserve">QUESTION: </w:t>
      </w:r>
      <w:r w:rsidR="00EF2405">
        <w:rPr>
          <w:rFonts w:ascii="Montserrat" w:hAnsi="Montserrat"/>
          <w:sz w:val="22"/>
          <w:szCs w:val="22"/>
        </w:rPr>
        <w:t xml:space="preserve">The chase for titles is essentially the pursuit of prominence. What is it specifically about prominence that allures us into this pursuit? </w:t>
      </w:r>
    </w:p>
    <w:p w14:paraId="445F52DD" w14:textId="17FABB15" w:rsidR="00EF2405" w:rsidRDefault="00EF2405" w:rsidP="00EF2405">
      <w:pPr>
        <w:spacing w:line="240" w:lineRule="auto"/>
        <w:ind w:left="720" w:firstLine="0"/>
        <w:rPr>
          <w:rFonts w:ascii="Montserrat" w:hAnsi="Montserrat"/>
          <w:sz w:val="22"/>
          <w:szCs w:val="22"/>
        </w:rPr>
      </w:pPr>
    </w:p>
    <w:p w14:paraId="08E7E375" w14:textId="52C950C7" w:rsidR="00EF2405" w:rsidRPr="00EF2405" w:rsidRDefault="00EF2405" w:rsidP="00EF2405">
      <w:pPr>
        <w:spacing w:line="240" w:lineRule="auto"/>
        <w:ind w:left="720" w:firstLine="0"/>
        <w:rPr>
          <w:rFonts w:ascii="Montserrat" w:hAnsi="Montserrat"/>
          <w:sz w:val="22"/>
          <w:szCs w:val="22"/>
        </w:rPr>
      </w:pPr>
      <w:r>
        <w:rPr>
          <w:rFonts w:ascii="Montserrat" w:hAnsi="Montserrat"/>
          <w:b/>
          <w:bCs/>
          <w:sz w:val="22"/>
          <w:szCs w:val="22"/>
        </w:rPr>
        <w:t>QUESTION:</w:t>
      </w:r>
      <w:r>
        <w:rPr>
          <w:rFonts w:ascii="Montserrat" w:hAnsi="Montserrat"/>
          <w:sz w:val="22"/>
          <w:szCs w:val="22"/>
        </w:rPr>
        <w:t xml:space="preserve"> What is it about Christ that draws us away from this exhausting pursuit?</w:t>
      </w:r>
    </w:p>
    <w:p w14:paraId="3D8B7442" w14:textId="29F7E26B" w:rsidR="006E2557" w:rsidRDefault="006E2557" w:rsidP="006E2557">
      <w:pPr>
        <w:spacing w:line="240" w:lineRule="auto"/>
        <w:ind w:left="360" w:firstLine="0"/>
        <w:rPr>
          <w:rFonts w:ascii="Montserrat" w:hAnsi="Montserrat"/>
          <w:sz w:val="22"/>
          <w:szCs w:val="22"/>
        </w:rPr>
      </w:pPr>
    </w:p>
    <w:p w14:paraId="395726EA" w14:textId="102CC786" w:rsidR="00282528" w:rsidRDefault="006E2557" w:rsidP="00282528">
      <w:pPr>
        <w:spacing w:line="240" w:lineRule="auto"/>
        <w:ind w:firstLine="0"/>
        <w:rPr>
          <w:rFonts w:ascii="Montserrat" w:hAnsi="Montserrat"/>
          <w:sz w:val="22"/>
          <w:szCs w:val="22"/>
        </w:rPr>
      </w:pPr>
      <w:r w:rsidRPr="006E2557">
        <w:rPr>
          <w:rFonts w:ascii="Montserrat" w:hAnsi="Montserrat"/>
          <w:b/>
          <w:bCs/>
          <w:sz w:val="22"/>
          <w:szCs w:val="22"/>
          <w:highlight w:val="yellow"/>
        </w:rPr>
        <w:lastRenderedPageBreak/>
        <w:t>SAY</w:t>
      </w:r>
      <w:r>
        <w:rPr>
          <w:rFonts w:ascii="Montserrat" w:hAnsi="Montserrat"/>
          <w:b/>
          <w:bCs/>
          <w:sz w:val="22"/>
          <w:szCs w:val="22"/>
        </w:rPr>
        <w:t>,</w:t>
      </w:r>
      <w:r>
        <w:rPr>
          <w:rFonts w:ascii="Montserrat" w:hAnsi="Montserrat"/>
          <w:sz w:val="22"/>
          <w:szCs w:val="22"/>
        </w:rPr>
        <w:t xml:space="preserve"> “Peter says something in the verse that is very challenging for many of us in the Christian life. He says, </w:t>
      </w:r>
      <w:r w:rsidRPr="006E2557">
        <w:rPr>
          <w:rFonts w:ascii="Montserrat" w:hAnsi="Montserrat"/>
          <w:i/>
          <w:iCs/>
          <w:sz w:val="22"/>
          <w:szCs w:val="22"/>
        </w:rPr>
        <w:t>‘to those who have obtained a faith of equal standing with ours.’</w:t>
      </w:r>
      <w:r>
        <w:rPr>
          <w:rFonts w:ascii="Montserrat" w:hAnsi="Montserrat"/>
          <w:sz w:val="22"/>
          <w:szCs w:val="22"/>
        </w:rPr>
        <w:t xml:space="preserve"> Most of us would agree that the apostles have done far more than any of us, which would make us think their faith has greater value and merit in the eyes of God. </w:t>
      </w:r>
      <w:r w:rsidR="00D6640C">
        <w:rPr>
          <w:rFonts w:ascii="Montserrat" w:hAnsi="Montserrat"/>
          <w:sz w:val="22"/>
          <w:szCs w:val="22"/>
        </w:rPr>
        <w:t>Peter flat contradicts this thinking</w:t>
      </w:r>
      <w:r w:rsidR="00060DA2">
        <w:rPr>
          <w:rFonts w:ascii="Montserrat" w:hAnsi="Montserrat"/>
          <w:sz w:val="22"/>
          <w:szCs w:val="22"/>
        </w:rPr>
        <w:t xml:space="preserve"> by saying that our faith and the faith of the apostles is of </w:t>
      </w:r>
      <w:r w:rsidR="00060DA2">
        <w:rPr>
          <w:rFonts w:ascii="Montserrat" w:hAnsi="Montserrat"/>
          <w:sz w:val="22"/>
          <w:szCs w:val="22"/>
          <w:u w:val="single"/>
        </w:rPr>
        <w:t>equal value</w:t>
      </w:r>
      <w:r w:rsidR="00060DA2">
        <w:rPr>
          <w:rFonts w:ascii="Montserrat" w:hAnsi="Montserrat"/>
          <w:sz w:val="22"/>
          <w:szCs w:val="22"/>
        </w:rPr>
        <w:t>.</w:t>
      </w:r>
    </w:p>
    <w:p w14:paraId="20EF225E" w14:textId="77777777" w:rsidR="00EF2405" w:rsidRDefault="00EF2405" w:rsidP="00282528">
      <w:pPr>
        <w:spacing w:line="240" w:lineRule="auto"/>
        <w:ind w:firstLine="0"/>
        <w:rPr>
          <w:rFonts w:ascii="Montserrat" w:hAnsi="Montserrat"/>
          <w:sz w:val="22"/>
          <w:szCs w:val="22"/>
        </w:rPr>
      </w:pPr>
    </w:p>
    <w:p w14:paraId="2E49A89E" w14:textId="11063CF4" w:rsidR="00792137" w:rsidRDefault="00792137" w:rsidP="00060DA2">
      <w:pPr>
        <w:spacing w:line="240" w:lineRule="auto"/>
        <w:ind w:firstLine="720"/>
        <w:rPr>
          <w:rFonts w:ascii="Montserrat" w:hAnsi="Montserrat"/>
          <w:sz w:val="22"/>
          <w:szCs w:val="22"/>
        </w:rPr>
      </w:pPr>
      <w:r>
        <w:rPr>
          <w:rFonts w:ascii="Montserrat" w:hAnsi="Montserrat"/>
          <w:b/>
          <w:bCs/>
          <w:sz w:val="22"/>
          <w:szCs w:val="22"/>
        </w:rPr>
        <w:t xml:space="preserve">QUESTION: </w:t>
      </w:r>
      <w:r w:rsidR="00060DA2">
        <w:rPr>
          <w:rFonts w:ascii="Montserrat" w:hAnsi="Montserrat"/>
          <w:sz w:val="22"/>
          <w:szCs w:val="22"/>
        </w:rPr>
        <w:t>Do you personally find this to be a difficult truth to believe? Why or why not?</w:t>
      </w:r>
    </w:p>
    <w:p w14:paraId="375D1716" w14:textId="094B748C" w:rsidR="00EF2405" w:rsidRDefault="00EF2405" w:rsidP="00060DA2">
      <w:pPr>
        <w:spacing w:line="240" w:lineRule="auto"/>
        <w:ind w:firstLine="720"/>
        <w:rPr>
          <w:rFonts w:ascii="Montserrat" w:hAnsi="Montserrat"/>
          <w:sz w:val="22"/>
          <w:szCs w:val="22"/>
        </w:rPr>
      </w:pPr>
    </w:p>
    <w:p w14:paraId="2EC2D243" w14:textId="4AA7820E" w:rsidR="00EF2405" w:rsidRDefault="00EF2405" w:rsidP="00EF2405">
      <w:pPr>
        <w:spacing w:line="240" w:lineRule="auto"/>
        <w:ind w:left="720" w:firstLine="0"/>
        <w:rPr>
          <w:rFonts w:ascii="Montserrat" w:hAnsi="Montserrat"/>
          <w:sz w:val="22"/>
          <w:szCs w:val="22"/>
        </w:rPr>
      </w:pPr>
      <w:r>
        <w:rPr>
          <w:rFonts w:ascii="Montserrat" w:hAnsi="Montserrat"/>
          <w:b/>
          <w:bCs/>
          <w:sz w:val="22"/>
          <w:szCs w:val="22"/>
        </w:rPr>
        <w:t xml:space="preserve">QUESTION: </w:t>
      </w:r>
      <w:r>
        <w:rPr>
          <w:rFonts w:ascii="Montserrat" w:hAnsi="Montserrat"/>
          <w:sz w:val="22"/>
          <w:szCs w:val="22"/>
        </w:rPr>
        <w:t xml:space="preserve">One of the main reasons we often find this so difficult to believe is that we rely too much on the quality of our faith rather than the object of our faith. How does this positively change the way you view yourself as a disciple of Jesus? </w:t>
      </w:r>
    </w:p>
    <w:p w14:paraId="173532FF" w14:textId="6EF2274B" w:rsidR="00EF2405" w:rsidRDefault="00EF2405" w:rsidP="00EF2405">
      <w:pPr>
        <w:spacing w:line="240" w:lineRule="auto"/>
        <w:ind w:left="720" w:firstLine="0"/>
        <w:rPr>
          <w:rFonts w:ascii="Montserrat" w:hAnsi="Montserrat"/>
          <w:sz w:val="22"/>
          <w:szCs w:val="22"/>
        </w:rPr>
      </w:pPr>
    </w:p>
    <w:p w14:paraId="5ADA4D19" w14:textId="77963A71" w:rsidR="00EF2405" w:rsidRPr="00EF2405" w:rsidRDefault="00EF2405" w:rsidP="00EF2405">
      <w:pPr>
        <w:spacing w:line="240" w:lineRule="auto"/>
        <w:ind w:left="720" w:firstLine="0"/>
        <w:rPr>
          <w:rFonts w:ascii="Montserrat" w:hAnsi="Montserrat"/>
          <w:color w:val="FF0000"/>
          <w:sz w:val="22"/>
          <w:szCs w:val="22"/>
        </w:rPr>
      </w:pPr>
      <w:r>
        <w:rPr>
          <w:rFonts w:ascii="Montserrat" w:hAnsi="Montserrat"/>
          <w:b/>
          <w:bCs/>
          <w:color w:val="FF0000"/>
          <w:sz w:val="22"/>
          <w:szCs w:val="22"/>
        </w:rPr>
        <w:t>LEADER TIP: “the quality of your faith vs. the object of your faith”</w:t>
      </w:r>
      <w:r>
        <w:rPr>
          <w:rFonts w:ascii="Montserrat" w:hAnsi="Montserrat"/>
          <w:color w:val="FF0000"/>
          <w:sz w:val="22"/>
          <w:szCs w:val="22"/>
        </w:rPr>
        <w:t xml:space="preserve"> This is an essential distinction you need to be familiar with. It is an idea that helps you understand the nature of the kind of faith that saves you. You are not saved by having perfect, strong, and full faith; you are saved by a perfect, strong, and full Savior. When we believe it is the quality of faith that saves you then you will think that people who have stronger faith are more important to God, but in reality the only faith you need to receive the righteousness of Christ is a mustard seed size faith to receive Jesus. </w:t>
      </w:r>
      <w:bookmarkStart w:id="0" w:name="_GoBack"/>
      <w:bookmarkEnd w:id="0"/>
    </w:p>
    <w:p w14:paraId="4B94C293" w14:textId="24F96C07" w:rsidR="00060DA2" w:rsidRDefault="00060DA2" w:rsidP="00060DA2">
      <w:pPr>
        <w:spacing w:line="240" w:lineRule="auto"/>
        <w:ind w:firstLine="720"/>
        <w:rPr>
          <w:rFonts w:ascii="Montserrat" w:hAnsi="Montserrat"/>
          <w:sz w:val="22"/>
          <w:szCs w:val="22"/>
        </w:rPr>
      </w:pPr>
    </w:p>
    <w:p w14:paraId="6CADBD4D" w14:textId="60442B4E" w:rsidR="00EF2405" w:rsidRPr="00060DA2" w:rsidRDefault="00060DA2" w:rsidP="00EF2405">
      <w:pPr>
        <w:spacing w:line="240" w:lineRule="auto"/>
        <w:ind w:left="720" w:firstLine="0"/>
        <w:rPr>
          <w:rFonts w:ascii="Montserrat" w:hAnsi="Montserrat"/>
          <w:sz w:val="22"/>
          <w:szCs w:val="22"/>
        </w:rPr>
      </w:pPr>
      <w:r>
        <w:rPr>
          <w:rFonts w:ascii="Montserrat" w:hAnsi="Montserrat"/>
          <w:b/>
          <w:bCs/>
          <w:sz w:val="22"/>
          <w:szCs w:val="22"/>
        </w:rPr>
        <w:t xml:space="preserve">QUESTION: </w:t>
      </w:r>
      <w:r>
        <w:rPr>
          <w:rFonts w:ascii="Montserrat" w:hAnsi="Montserrat"/>
          <w:sz w:val="22"/>
          <w:szCs w:val="22"/>
        </w:rPr>
        <w:t xml:space="preserve">How do you think your </w:t>
      </w:r>
      <w:r w:rsidR="00EF2405">
        <w:rPr>
          <w:rFonts w:ascii="Montserrat" w:hAnsi="Montserrat"/>
          <w:sz w:val="22"/>
          <w:szCs w:val="22"/>
        </w:rPr>
        <w:t>walk with Christ</w:t>
      </w:r>
      <w:r>
        <w:rPr>
          <w:rFonts w:ascii="Montserrat" w:hAnsi="Montserrat"/>
          <w:sz w:val="22"/>
          <w:szCs w:val="22"/>
        </w:rPr>
        <w:t xml:space="preserve"> would change practically if you began to believe this truth as deeply as Peter is teaching it?</w:t>
      </w:r>
    </w:p>
    <w:p w14:paraId="748125FC" w14:textId="77777777" w:rsidR="00792137" w:rsidRDefault="00792137" w:rsidP="00282528">
      <w:pPr>
        <w:spacing w:line="240" w:lineRule="auto"/>
        <w:ind w:firstLine="0"/>
        <w:rPr>
          <w:rFonts w:ascii="Montserrat" w:hAnsi="Montserrat"/>
          <w:sz w:val="22"/>
          <w:szCs w:val="22"/>
        </w:rPr>
      </w:pPr>
    </w:p>
    <w:p w14:paraId="5F7CADFB" w14:textId="7D979783" w:rsidR="00282528" w:rsidRPr="00282528" w:rsidRDefault="002D1630" w:rsidP="00282528">
      <w:pPr>
        <w:pBdr>
          <w:bottom w:val="single" w:sz="12" w:space="1" w:color="auto"/>
        </w:pBdr>
        <w:spacing w:line="240" w:lineRule="auto"/>
        <w:ind w:firstLine="0"/>
        <w:rPr>
          <w:rFonts w:ascii="Montserrat" w:hAnsi="Montserrat"/>
          <w:color w:val="FF0000"/>
          <w:sz w:val="22"/>
          <w:szCs w:val="22"/>
        </w:rPr>
      </w:pPr>
      <w:r w:rsidRPr="00E50D7D">
        <w:rPr>
          <w:rFonts w:ascii="Montserrat" w:hAnsi="Montserrat"/>
          <w:b/>
          <w:bCs/>
          <w:color w:val="385623" w:themeColor="accent6" w:themeShade="80"/>
          <w:sz w:val="22"/>
          <w:szCs w:val="22"/>
        </w:rPr>
        <w:t>GOING DEEPER</w:t>
      </w:r>
      <w:r w:rsidR="00282528" w:rsidRPr="00E50D7D">
        <w:rPr>
          <w:rFonts w:ascii="Montserrat" w:hAnsi="Montserrat"/>
          <w:b/>
          <w:bCs/>
          <w:color w:val="385623" w:themeColor="accent6" w:themeShade="80"/>
          <w:sz w:val="22"/>
          <w:szCs w:val="22"/>
        </w:rPr>
        <w:t xml:space="preserve"> </w:t>
      </w:r>
    </w:p>
    <w:p w14:paraId="4D2B6141" w14:textId="77777777" w:rsidR="00282528" w:rsidRDefault="00282528" w:rsidP="00282528">
      <w:pPr>
        <w:spacing w:line="240" w:lineRule="auto"/>
        <w:ind w:firstLine="0"/>
        <w:rPr>
          <w:rFonts w:ascii="Montserrat" w:hAnsi="Montserrat"/>
          <w:color w:val="000000" w:themeColor="text1"/>
          <w:sz w:val="22"/>
          <w:szCs w:val="22"/>
        </w:rPr>
      </w:pPr>
    </w:p>
    <w:p w14:paraId="620C8A5A" w14:textId="6DEE2E1A" w:rsidR="00696AB9" w:rsidRDefault="00282528" w:rsidP="00EF2405">
      <w:pPr>
        <w:spacing w:line="240" w:lineRule="auto"/>
        <w:ind w:firstLine="0"/>
        <w:rPr>
          <w:rFonts w:ascii="Montserrat" w:hAnsi="Montserrat"/>
          <w:color w:val="000000" w:themeColor="text1"/>
          <w:sz w:val="22"/>
          <w:szCs w:val="22"/>
        </w:rPr>
      </w:pPr>
      <w:r w:rsidRPr="00D21F49">
        <w:rPr>
          <w:rFonts w:ascii="Montserrat" w:hAnsi="Montserrat"/>
          <w:b/>
          <w:bCs/>
          <w:color w:val="000000" w:themeColor="text1"/>
          <w:sz w:val="22"/>
          <w:szCs w:val="22"/>
          <w:highlight w:val="yellow"/>
        </w:rPr>
        <w:t>SAY</w:t>
      </w:r>
      <w:r>
        <w:rPr>
          <w:rFonts w:ascii="Montserrat" w:hAnsi="Montserrat"/>
          <w:b/>
          <w:bCs/>
          <w:color w:val="000000" w:themeColor="text1"/>
          <w:sz w:val="22"/>
          <w:szCs w:val="22"/>
        </w:rPr>
        <w:t xml:space="preserve">, </w:t>
      </w:r>
      <w:r>
        <w:rPr>
          <w:rFonts w:ascii="Montserrat" w:hAnsi="Montserrat"/>
          <w:color w:val="000000" w:themeColor="text1"/>
          <w:sz w:val="22"/>
          <w:szCs w:val="22"/>
        </w:rPr>
        <w:t xml:space="preserve">“Before we end the night praying together it is important </w:t>
      </w:r>
      <w:r w:rsidR="00EF2405">
        <w:rPr>
          <w:rFonts w:ascii="Montserrat" w:hAnsi="Montserrat"/>
          <w:color w:val="000000" w:themeColor="text1"/>
          <w:sz w:val="22"/>
          <w:szCs w:val="22"/>
        </w:rPr>
        <w:t>that we discuss the ways the sermon personally exposed sin, led us to Christ, and ultimately empowers us to live as disciples.”</w:t>
      </w:r>
    </w:p>
    <w:p w14:paraId="656B96A0" w14:textId="6B7E69A4" w:rsidR="00EF2405" w:rsidRDefault="00EF2405" w:rsidP="00EF2405">
      <w:pPr>
        <w:spacing w:line="240" w:lineRule="auto"/>
        <w:ind w:firstLine="0"/>
        <w:rPr>
          <w:rFonts w:ascii="Montserrat" w:hAnsi="Montserrat"/>
          <w:color w:val="000000" w:themeColor="text1"/>
          <w:sz w:val="22"/>
          <w:szCs w:val="22"/>
        </w:rPr>
      </w:pPr>
    </w:p>
    <w:p w14:paraId="6BA79988" w14:textId="5AF8BFA9" w:rsidR="00EF2405" w:rsidRDefault="00EF2405" w:rsidP="00EF2405">
      <w:pPr>
        <w:spacing w:line="240" w:lineRule="auto"/>
        <w:ind w:left="720" w:firstLine="0"/>
        <w:rPr>
          <w:rFonts w:ascii="Montserrat" w:hAnsi="Montserrat"/>
          <w:color w:val="000000" w:themeColor="text1"/>
          <w:sz w:val="22"/>
          <w:szCs w:val="22"/>
        </w:rPr>
      </w:pPr>
      <w:r>
        <w:rPr>
          <w:rFonts w:ascii="Montserrat" w:hAnsi="Montserrat"/>
          <w:b/>
          <w:bCs/>
          <w:color w:val="000000" w:themeColor="text1"/>
          <w:sz w:val="22"/>
          <w:szCs w:val="22"/>
        </w:rPr>
        <w:t xml:space="preserve">QUESTION: </w:t>
      </w:r>
      <w:r>
        <w:rPr>
          <w:rFonts w:ascii="Montserrat" w:hAnsi="Montserrat"/>
          <w:color w:val="000000" w:themeColor="text1"/>
          <w:sz w:val="22"/>
          <w:szCs w:val="22"/>
        </w:rPr>
        <w:t xml:space="preserve">Pastor Mike concluded his sermon in connection with his point from Peter’s phrase, </w:t>
      </w:r>
      <w:r>
        <w:rPr>
          <w:rFonts w:ascii="Montserrat" w:hAnsi="Montserrat"/>
          <w:i/>
          <w:iCs/>
          <w:color w:val="000000" w:themeColor="text1"/>
          <w:sz w:val="22"/>
          <w:szCs w:val="22"/>
        </w:rPr>
        <w:t>“grace and peace be multiplied to you.”</w:t>
      </w:r>
      <w:r>
        <w:rPr>
          <w:rFonts w:ascii="Montserrat" w:hAnsi="Montserrat"/>
          <w:color w:val="000000" w:themeColor="text1"/>
          <w:sz w:val="22"/>
          <w:szCs w:val="22"/>
        </w:rPr>
        <w:t xml:space="preserve"> He challenged us about the ways in which we try to find grace and peace in somewhere other than in knowing Christ. He asked us, “If Jesus would give you anything you asked for today, what would you ask him for?” </w:t>
      </w:r>
      <w:r>
        <w:rPr>
          <w:rFonts w:ascii="Montserrat" w:hAnsi="Montserrat"/>
          <w:b/>
          <w:bCs/>
          <w:i/>
          <w:iCs/>
          <w:color w:val="000000" w:themeColor="text1"/>
          <w:sz w:val="22"/>
          <w:szCs w:val="22"/>
        </w:rPr>
        <w:t>So… how would you answer that question tonight?</w:t>
      </w:r>
      <w:r>
        <w:rPr>
          <w:rFonts w:ascii="Montserrat" w:hAnsi="Montserrat"/>
          <w:color w:val="000000" w:themeColor="text1"/>
          <w:sz w:val="22"/>
          <w:szCs w:val="22"/>
        </w:rPr>
        <w:t xml:space="preserve"> </w:t>
      </w:r>
    </w:p>
    <w:p w14:paraId="13DDAEA8" w14:textId="3A822AF7" w:rsidR="00EF2405" w:rsidRDefault="00EF2405" w:rsidP="00EF2405">
      <w:pPr>
        <w:spacing w:line="240" w:lineRule="auto"/>
        <w:ind w:left="720" w:firstLine="0"/>
        <w:rPr>
          <w:rFonts w:ascii="Montserrat" w:hAnsi="Montserrat"/>
          <w:color w:val="000000" w:themeColor="text1"/>
          <w:sz w:val="22"/>
          <w:szCs w:val="22"/>
        </w:rPr>
      </w:pPr>
    </w:p>
    <w:p w14:paraId="2EB70798" w14:textId="64BEE002" w:rsidR="00EF2405" w:rsidRPr="00EF2405" w:rsidRDefault="00EF2405" w:rsidP="00EF2405">
      <w:pPr>
        <w:spacing w:line="240" w:lineRule="auto"/>
        <w:ind w:left="720" w:firstLine="0"/>
        <w:rPr>
          <w:rFonts w:ascii="Montserrat" w:hAnsi="Montserrat"/>
          <w:color w:val="FF0000"/>
          <w:sz w:val="22"/>
          <w:szCs w:val="22"/>
        </w:rPr>
      </w:pPr>
      <w:r>
        <w:rPr>
          <w:rFonts w:ascii="Montserrat" w:hAnsi="Montserrat"/>
          <w:b/>
          <w:bCs/>
          <w:color w:val="FF0000"/>
          <w:sz w:val="22"/>
          <w:szCs w:val="22"/>
        </w:rPr>
        <w:t xml:space="preserve">LEADER TIP: </w:t>
      </w:r>
      <w:r>
        <w:rPr>
          <w:rFonts w:ascii="Montserrat" w:hAnsi="Montserrat"/>
          <w:color w:val="FF0000"/>
          <w:sz w:val="22"/>
          <w:szCs w:val="22"/>
        </w:rPr>
        <w:t xml:space="preserve">Really encourage everyone to answer this question and be sure to remind them that your group is a safe place to be honest. You may want to be sensitive to the Spirit in praying on the spot for someone. You as the leader should go first to set the tone. </w:t>
      </w:r>
    </w:p>
    <w:p w14:paraId="16248C78" w14:textId="77777777" w:rsidR="00CA549C" w:rsidRPr="00CA549C" w:rsidRDefault="00CA549C" w:rsidP="00CA549C">
      <w:pPr>
        <w:ind w:left="720" w:firstLine="0"/>
        <w:rPr>
          <w:rFonts w:ascii="Montserrat" w:hAnsi="Montserrat"/>
          <w:color w:val="000000" w:themeColor="text1"/>
          <w:sz w:val="22"/>
          <w:szCs w:val="22"/>
        </w:rPr>
      </w:pPr>
    </w:p>
    <w:p w14:paraId="132D8F0B" w14:textId="77777777" w:rsidR="00CA549C" w:rsidRPr="00E50D7D" w:rsidRDefault="00CA549C" w:rsidP="00CA549C">
      <w:pPr>
        <w:pBdr>
          <w:bottom w:val="single" w:sz="12" w:space="1" w:color="auto"/>
        </w:pBdr>
        <w:spacing w:line="240" w:lineRule="auto"/>
        <w:ind w:firstLine="0"/>
        <w:rPr>
          <w:rFonts w:ascii="Montserrat" w:hAnsi="Montserrat"/>
          <w:color w:val="385623" w:themeColor="accent6" w:themeShade="80"/>
          <w:sz w:val="22"/>
          <w:szCs w:val="22"/>
        </w:rPr>
      </w:pPr>
      <w:r w:rsidRPr="00E50D7D">
        <w:rPr>
          <w:rFonts w:ascii="Montserrat" w:hAnsi="Montserrat"/>
          <w:b/>
          <w:bCs/>
          <w:color w:val="385623" w:themeColor="accent6" w:themeShade="80"/>
          <w:sz w:val="22"/>
          <w:szCs w:val="22"/>
        </w:rPr>
        <w:t>PRAYER</w:t>
      </w:r>
    </w:p>
    <w:p w14:paraId="09FC8658" w14:textId="77777777" w:rsidR="00EF2405" w:rsidRDefault="00EF2405" w:rsidP="00EF2405">
      <w:pPr>
        <w:spacing w:line="240" w:lineRule="auto"/>
        <w:ind w:firstLine="0"/>
        <w:rPr>
          <w:rFonts w:ascii="Montserrat" w:hAnsi="Montserrat"/>
          <w:b/>
          <w:bCs/>
          <w:color w:val="000000" w:themeColor="text1"/>
          <w:sz w:val="22"/>
          <w:szCs w:val="22"/>
        </w:rPr>
      </w:pPr>
    </w:p>
    <w:p w14:paraId="5227445E" w14:textId="77777777" w:rsidR="00EF2405" w:rsidRDefault="00EF2405" w:rsidP="00EF2405">
      <w:pPr>
        <w:spacing w:line="240" w:lineRule="auto"/>
        <w:ind w:firstLine="0"/>
        <w:rPr>
          <w:rFonts w:ascii="Montserrat" w:hAnsi="Montserrat"/>
          <w:b/>
          <w:bCs/>
          <w:color w:val="000000" w:themeColor="text1"/>
          <w:sz w:val="22"/>
          <w:szCs w:val="22"/>
        </w:rPr>
      </w:pPr>
      <w:r>
        <w:rPr>
          <w:rFonts w:ascii="Montserrat" w:hAnsi="Montserrat"/>
          <w:b/>
          <w:bCs/>
          <w:color w:val="000000" w:themeColor="text1"/>
          <w:sz w:val="22"/>
          <w:szCs w:val="22"/>
        </w:rPr>
        <w:t xml:space="preserve">Things to pray for this week. You can either take prayer </w:t>
      </w:r>
      <w:proofErr w:type="gramStart"/>
      <w:r>
        <w:rPr>
          <w:rFonts w:ascii="Montserrat" w:hAnsi="Montserrat"/>
          <w:b/>
          <w:bCs/>
          <w:color w:val="000000" w:themeColor="text1"/>
          <w:sz w:val="22"/>
          <w:szCs w:val="22"/>
        </w:rPr>
        <w:t>requests, or</w:t>
      </w:r>
      <w:proofErr w:type="gramEnd"/>
      <w:r>
        <w:rPr>
          <w:rFonts w:ascii="Montserrat" w:hAnsi="Montserrat"/>
          <w:b/>
          <w:bCs/>
          <w:color w:val="000000" w:themeColor="text1"/>
          <w:sz w:val="22"/>
          <w:szCs w:val="22"/>
        </w:rPr>
        <w:t xml:space="preserve"> pray through the following points. </w:t>
      </w:r>
    </w:p>
    <w:p w14:paraId="2611A6A8" w14:textId="4B2F6D44" w:rsidR="0033567C" w:rsidRDefault="00EF2405" w:rsidP="00EF2405">
      <w:pPr>
        <w:pStyle w:val="ListParagraph"/>
        <w:numPr>
          <w:ilvl w:val="0"/>
          <w:numId w:val="12"/>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servant-leadership to grow in all of us in every area of life. </w:t>
      </w:r>
    </w:p>
    <w:p w14:paraId="7F9C4DEC" w14:textId="0E9B1D77" w:rsidR="00EF2405" w:rsidRDefault="00EF2405" w:rsidP="00EF2405">
      <w:pPr>
        <w:pStyle w:val="ListParagraph"/>
        <w:numPr>
          <w:ilvl w:val="0"/>
          <w:numId w:val="12"/>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a deeper understanding of our faith being of equal standing as others. </w:t>
      </w:r>
    </w:p>
    <w:p w14:paraId="424A5358" w14:textId="46D9FCA2" w:rsidR="00EF2405" w:rsidRPr="00EF2405" w:rsidRDefault="00EF2405" w:rsidP="00EF2405">
      <w:pPr>
        <w:pStyle w:val="ListParagraph"/>
        <w:numPr>
          <w:ilvl w:val="0"/>
          <w:numId w:val="12"/>
        </w:numPr>
        <w:spacing w:line="240" w:lineRule="auto"/>
        <w:rPr>
          <w:rFonts w:ascii="Montserrat" w:hAnsi="Montserrat"/>
          <w:color w:val="000000" w:themeColor="text1"/>
          <w:sz w:val="22"/>
          <w:szCs w:val="22"/>
        </w:rPr>
      </w:pPr>
      <w:r>
        <w:rPr>
          <w:rFonts w:ascii="Montserrat" w:hAnsi="Montserrat"/>
          <w:color w:val="000000" w:themeColor="text1"/>
          <w:sz w:val="22"/>
          <w:szCs w:val="22"/>
        </w:rPr>
        <w:t xml:space="preserve">Pray for the truths discussed in your group to become something we take outside and share with the world as witnesses to the gospel.  </w:t>
      </w:r>
    </w:p>
    <w:sectPr w:rsidR="00EF2405" w:rsidRPr="00EF2405" w:rsidSect="0033567C">
      <w:footerReference w:type="default" r:id="rId7"/>
      <w:headerReference w:type="first" r:id="rId8"/>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59FF" w14:textId="77777777" w:rsidR="005067BF" w:rsidRDefault="005067BF" w:rsidP="00050782">
      <w:pPr>
        <w:spacing w:line="240" w:lineRule="auto"/>
      </w:pPr>
      <w:r>
        <w:separator/>
      </w:r>
    </w:p>
  </w:endnote>
  <w:endnote w:type="continuationSeparator" w:id="0">
    <w:p w14:paraId="7A646668" w14:textId="77777777" w:rsidR="005067BF" w:rsidRDefault="005067BF" w:rsidP="00050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1400" w14:textId="741CDD86" w:rsidR="0033567C" w:rsidRPr="0033567C" w:rsidRDefault="0033567C" w:rsidP="00EF2405">
    <w:pPr>
      <w:spacing w:line="240" w:lineRule="auto"/>
      <w:ind w:firstLine="0"/>
      <w:rPr>
        <w:rFonts w:ascii="Montserrat" w:hAnsi="Montserrat"/>
        <w:color w:val="000000" w:themeColor="text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88C3" w14:textId="77777777" w:rsidR="005067BF" w:rsidRDefault="005067BF" w:rsidP="00050782">
      <w:pPr>
        <w:spacing w:line="240" w:lineRule="auto"/>
      </w:pPr>
      <w:r>
        <w:separator/>
      </w:r>
    </w:p>
  </w:footnote>
  <w:footnote w:type="continuationSeparator" w:id="0">
    <w:p w14:paraId="05570854" w14:textId="77777777" w:rsidR="005067BF" w:rsidRDefault="005067BF" w:rsidP="00050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DCAA" w14:textId="77777777" w:rsidR="00F35329" w:rsidRDefault="00F35329" w:rsidP="00F35329">
    <w:pPr>
      <w:pStyle w:val="Header"/>
      <w:tabs>
        <w:tab w:val="clear" w:pos="4680"/>
        <w:tab w:val="clear" w:pos="9360"/>
        <w:tab w:val="left" w:pos="3272"/>
      </w:tabs>
      <w:ind w:firstLine="0"/>
      <w:jc w:val="center"/>
      <w:rPr>
        <w:rFonts w:ascii="Montserrat" w:hAnsi="Montserrat"/>
        <w:b/>
        <w:bCs/>
      </w:rPr>
    </w:pPr>
    <w:r>
      <w:rPr>
        <w:rFonts w:ascii="Montserrat" w:hAnsi="Montserrat"/>
        <w:b/>
        <w:bCs/>
        <w:noProof/>
      </w:rPr>
      <w:drawing>
        <wp:inline distT="0" distB="0" distL="0" distR="0" wp14:anchorId="400405A3" wp14:editId="75591B59">
          <wp:extent cx="6858000" cy="1237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eter Graphic.jpg"/>
                  <pic:cNvPicPr/>
                </pic:nvPicPr>
                <pic:blipFill>
                  <a:blip r:embed="rId1">
                    <a:extLst>
                      <a:ext uri="{28A0092B-C50C-407E-A947-70E740481C1C}">
                        <a14:useLocalDpi xmlns:a14="http://schemas.microsoft.com/office/drawing/2010/main" val="0"/>
                      </a:ext>
                    </a:extLst>
                  </a:blip>
                  <a:stretch>
                    <a:fillRect/>
                  </a:stretch>
                </pic:blipFill>
                <pic:spPr>
                  <a:xfrm>
                    <a:off x="0" y="0"/>
                    <a:ext cx="6903434" cy="1245325"/>
                  </a:xfrm>
                  <a:prstGeom prst="rect">
                    <a:avLst/>
                  </a:prstGeom>
                </pic:spPr>
              </pic:pic>
            </a:graphicData>
          </a:graphic>
        </wp:inline>
      </w:drawing>
    </w:r>
  </w:p>
  <w:p w14:paraId="2C285A7F" w14:textId="77777777" w:rsidR="00F35329" w:rsidRDefault="00F35329" w:rsidP="00D4545D">
    <w:pPr>
      <w:pStyle w:val="Header"/>
      <w:tabs>
        <w:tab w:val="clear" w:pos="4680"/>
        <w:tab w:val="clear" w:pos="9360"/>
        <w:tab w:val="left" w:pos="3272"/>
      </w:tabs>
      <w:ind w:firstLine="0"/>
      <w:jc w:val="left"/>
      <w:rPr>
        <w:rFonts w:ascii="Montserrat" w:hAnsi="Montserrat"/>
        <w:b/>
        <w:bCs/>
      </w:rPr>
    </w:pPr>
  </w:p>
  <w:p w14:paraId="232493D4" w14:textId="26FF7BFA" w:rsidR="00D4545D" w:rsidRPr="00D044F9" w:rsidRDefault="00D4545D" w:rsidP="00D4545D">
    <w:pPr>
      <w:pStyle w:val="Header"/>
      <w:tabs>
        <w:tab w:val="clear" w:pos="4680"/>
        <w:tab w:val="clear" w:pos="9360"/>
        <w:tab w:val="left" w:pos="3272"/>
      </w:tabs>
      <w:ind w:firstLine="0"/>
      <w:jc w:val="left"/>
      <w:rPr>
        <w:rFonts w:ascii="Montserrat" w:hAnsi="Montserrat"/>
        <w:b/>
        <w:bCs/>
      </w:rPr>
    </w:pPr>
    <w:r w:rsidRPr="00D044F9">
      <w:rPr>
        <w:rFonts w:ascii="Montserrat" w:hAnsi="Montserrat"/>
        <w:b/>
        <w:bCs/>
      </w:rPr>
      <w:t xml:space="preserve">Spring Semester – Week </w:t>
    </w:r>
    <w:r w:rsidR="00F35329" w:rsidRPr="00D044F9">
      <w:rPr>
        <w:rFonts w:ascii="Montserrat" w:hAnsi="Montserrat"/>
        <w:b/>
        <w:bCs/>
      </w:rPr>
      <w:t>2</w:t>
    </w:r>
    <w:r w:rsidR="00F35329" w:rsidRPr="00D044F9">
      <w:rPr>
        <w:rFonts w:ascii="Montserrat" w:hAnsi="Montserrat"/>
        <w:b/>
        <w:bCs/>
      </w:rPr>
      <w:tab/>
    </w:r>
    <w:r w:rsidR="00F35329" w:rsidRPr="00D044F9">
      <w:rPr>
        <w:rFonts w:ascii="Montserrat" w:hAnsi="Montserrat"/>
        <w:b/>
        <w:bCs/>
      </w:rPr>
      <w:tab/>
    </w:r>
    <w:r w:rsidR="00F35329" w:rsidRPr="00D044F9">
      <w:rPr>
        <w:rFonts w:ascii="Montserrat" w:hAnsi="Montserrat"/>
        <w:b/>
        <w:bCs/>
      </w:rPr>
      <w:tab/>
    </w:r>
    <w:r w:rsidR="00D044F9" w:rsidRPr="00D044F9">
      <w:rPr>
        <w:rFonts w:ascii="Montserrat" w:hAnsi="Montserrat"/>
        <w:b/>
        <w:bCs/>
      </w:rPr>
      <w:tab/>
      <w:t xml:space="preserve"> </w:t>
    </w:r>
    <w:r w:rsidR="00F35329" w:rsidRPr="00D044F9">
      <w:rPr>
        <w:rFonts w:ascii="Montserrat" w:hAnsi="Montserrat"/>
        <w:b/>
        <w:bCs/>
      </w:rPr>
      <w:t xml:space="preserve">Sermon: </w:t>
    </w:r>
    <w:r w:rsidR="00D044F9" w:rsidRPr="00D044F9">
      <w:rPr>
        <w:rFonts w:ascii="Montserrat" w:hAnsi="Montserrat"/>
        <w:b/>
        <w:bCs/>
      </w:rPr>
      <w:t>“Equal Standing” (</w:t>
    </w:r>
    <w:r w:rsidR="00F35329" w:rsidRPr="00D044F9">
      <w:rPr>
        <w:rFonts w:ascii="Montserrat" w:hAnsi="Montserrat"/>
        <w:b/>
        <w:bCs/>
      </w:rPr>
      <w:t>2 Peter 1:1-2</w:t>
    </w:r>
    <w:r w:rsidR="00D044F9" w:rsidRPr="00D044F9">
      <w:rPr>
        <w:rFonts w:ascii="Montserrat" w:hAnsi="Montserrat"/>
        <w:b/>
        <w:bCs/>
      </w:rPr>
      <w:t>)</w:t>
    </w:r>
  </w:p>
  <w:p w14:paraId="4D47EFC0" w14:textId="77777777" w:rsidR="00D4545D" w:rsidRPr="00F35329" w:rsidRDefault="00D4545D" w:rsidP="00D4545D">
    <w:pPr>
      <w:pStyle w:val="Header"/>
      <w:pBdr>
        <w:bottom w:val="single" w:sz="12" w:space="1" w:color="auto"/>
      </w:pBdr>
      <w:tabs>
        <w:tab w:val="clear" w:pos="4680"/>
        <w:tab w:val="clear" w:pos="9360"/>
        <w:tab w:val="left" w:pos="3272"/>
      </w:tabs>
      <w:ind w:firstLine="0"/>
      <w:jc w:val="left"/>
      <w:rPr>
        <w:rFonts w:ascii="Montserrat" w:hAnsi="Montserrat"/>
        <w:sz w:val="2"/>
        <w:szCs w:val="2"/>
      </w:rPr>
    </w:pPr>
  </w:p>
  <w:p w14:paraId="5BC57A61" w14:textId="77777777" w:rsidR="00D4545D" w:rsidRPr="00AE2578" w:rsidRDefault="00D4545D" w:rsidP="00D4545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4CD5"/>
    <w:multiLevelType w:val="hybridMultilevel"/>
    <w:tmpl w:val="6798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0AD5"/>
    <w:multiLevelType w:val="hybridMultilevel"/>
    <w:tmpl w:val="244E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F6732"/>
    <w:multiLevelType w:val="hybridMultilevel"/>
    <w:tmpl w:val="7C56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20D35"/>
    <w:multiLevelType w:val="hybridMultilevel"/>
    <w:tmpl w:val="97A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87F2D"/>
    <w:multiLevelType w:val="hybridMultilevel"/>
    <w:tmpl w:val="AC8E574A"/>
    <w:lvl w:ilvl="0" w:tplc="2C2E414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9421B"/>
    <w:multiLevelType w:val="hybridMultilevel"/>
    <w:tmpl w:val="4A64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D20A9"/>
    <w:multiLevelType w:val="hybridMultilevel"/>
    <w:tmpl w:val="3A24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D3A71"/>
    <w:multiLevelType w:val="hybridMultilevel"/>
    <w:tmpl w:val="D99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B647D"/>
    <w:multiLevelType w:val="hybridMultilevel"/>
    <w:tmpl w:val="CC6E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51E4C"/>
    <w:multiLevelType w:val="hybridMultilevel"/>
    <w:tmpl w:val="50F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37AC9"/>
    <w:multiLevelType w:val="hybridMultilevel"/>
    <w:tmpl w:val="BF96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D184F"/>
    <w:multiLevelType w:val="hybridMultilevel"/>
    <w:tmpl w:val="089213C2"/>
    <w:lvl w:ilvl="0" w:tplc="2FEE2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10"/>
  </w:num>
  <w:num w:numId="6">
    <w:abstractNumId w:val="5"/>
  </w:num>
  <w:num w:numId="7">
    <w:abstractNumId w:val="0"/>
  </w:num>
  <w:num w:numId="8">
    <w:abstractNumId w:val="9"/>
  </w:num>
  <w:num w:numId="9">
    <w:abstractNumId w:val="1"/>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29"/>
    <w:rsid w:val="000312EC"/>
    <w:rsid w:val="00037FE6"/>
    <w:rsid w:val="00042825"/>
    <w:rsid w:val="00050782"/>
    <w:rsid w:val="00060DA2"/>
    <w:rsid w:val="000622AD"/>
    <w:rsid w:val="000B0A85"/>
    <w:rsid w:val="001B0163"/>
    <w:rsid w:val="001C38A3"/>
    <w:rsid w:val="001D0C4E"/>
    <w:rsid w:val="002721B5"/>
    <w:rsid w:val="00282528"/>
    <w:rsid w:val="002D1630"/>
    <w:rsid w:val="002D62DC"/>
    <w:rsid w:val="00324FCD"/>
    <w:rsid w:val="0033567C"/>
    <w:rsid w:val="003546D2"/>
    <w:rsid w:val="00394F1A"/>
    <w:rsid w:val="003A4D62"/>
    <w:rsid w:val="0040211B"/>
    <w:rsid w:val="00405958"/>
    <w:rsid w:val="004143E6"/>
    <w:rsid w:val="00437998"/>
    <w:rsid w:val="004D425F"/>
    <w:rsid w:val="005067BF"/>
    <w:rsid w:val="0058548D"/>
    <w:rsid w:val="00587889"/>
    <w:rsid w:val="005A1667"/>
    <w:rsid w:val="00602E50"/>
    <w:rsid w:val="00620E04"/>
    <w:rsid w:val="00696AB9"/>
    <w:rsid w:val="006E2557"/>
    <w:rsid w:val="0075547B"/>
    <w:rsid w:val="00792137"/>
    <w:rsid w:val="007B22BE"/>
    <w:rsid w:val="007C36C2"/>
    <w:rsid w:val="007F7924"/>
    <w:rsid w:val="00883111"/>
    <w:rsid w:val="0099708D"/>
    <w:rsid w:val="00A12273"/>
    <w:rsid w:val="00AE2578"/>
    <w:rsid w:val="00BB05C6"/>
    <w:rsid w:val="00CA549C"/>
    <w:rsid w:val="00CB44EC"/>
    <w:rsid w:val="00D044F9"/>
    <w:rsid w:val="00D21F49"/>
    <w:rsid w:val="00D4545D"/>
    <w:rsid w:val="00D6640C"/>
    <w:rsid w:val="00DF7875"/>
    <w:rsid w:val="00E130EA"/>
    <w:rsid w:val="00E50D7D"/>
    <w:rsid w:val="00EC2639"/>
    <w:rsid w:val="00EF2405"/>
    <w:rsid w:val="00F02687"/>
    <w:rsid w:val="00F35329"/>
    <w:rsid w:val="00F4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6F934"/>
  <w15:chartTrackingRefBased/>
  <w15:docId w15:val="{F9239561-84CB-F641-B4C5-952198D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276" w:lineRule="auto"/>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82"/>
    <w:pPr>
      <w:tabs>
        <w:tab w:val="center" w:pos="4680"/>
        <w:tab w:val="right" w:pos="9360"/>
      </w:tabs>
      <w:spacing w:line="240" w:lineRule="auto"/>
    </w:pPr>
  </w:style>
  <w:style w:type="character" w:customStyle="1" w:styleId="HeaderChar">
    <w:name w:val="Header Char"/>
    <w:basedOn w:val="DefaultParagraphFont"/>
    <w:link w:val="Header"/>
    <w:uiPriority w:val="99"/>
    <w:rsid w:val="00050782"/>
  </w:style>
  <w:style w:type="paragraph" w:styleId="Footer">
    <w:name w:val="footer"/>
    <w:basedOn w:val="Normal"/>
    <w:link w:val="FooterChar"/>
    <w:uiPriority w:val="99"/>
    <w:unhideWhenUsed/>
    <w:rsid w:val="00050782"/>
    <w:pPr>
      <w:tabs>
        <w:tab w:val="center" w:pos="4680"/>
        <w:tab w:val="right" w:pos="9360"/>
      </w:tabs>
      <w:spacing w:line="240" w:lineRule="auto"/>
    </w:pPr>
  </w:style>
  <w:style w:type="character" w:customStyle="1" w:styleId="FooterChar">
    <w:name w:val="Footer Char"/>
    <w:basedOn w:val="DefaultParagraphFont"/>
    <w:link w:val="Footer"/>
    <w:uiPriority w:val="99"/>
    <w:rsid w:val="00050782"/>
  </w:style>
  <w:style w:type="character" w:styleId="Hyperlink">
    <w:name w:val="Hyperlink"/>
    <w:basedOn w:val="DefaultParagraphFont"/>
    <w:uiPriority w:val="99"/>
    <w:unhideWhenUsed/>
    <w:rsid w:val="0058548D"/>
    <w:rPr>
      <w:color w:val="0563C1" w:themeColor="hyperlink"/>
      <w:u w:val="single"/>
    </w:rPr>
  </w:style>
  <w:style w:type="character" w:styleId="UnresolvedMention">
    <w:name w:val="Unresolved Mention"/>
    <w:basedOn w:val="DefaultParagraphFont"/>
    <w:uiPriority w:val="99"/>
    <w:semiHidden/>
    <w:unhideWhenUsed/>
    <w:rsid w:val="0058548D"/>
    <w:rPr>
      <w:color w:val="605E5C"/>
      <w:shd w:val="clear" w:color="auto" w:fill="E1DFDD"/>
    </w:rPr>
  </w:style>
  <w:style w:type="paragraph" w:styleId="ListParagraph">
    <w:name w:val="List Paragraph"/>
    <w:basedOn w:val="Normal"/>
    <w:uiPriority w:val="34"/>
    <w:qFormat/>
    <w:rsid w:val="001B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06547">
      <w:bodyDiv w:val="1"/>
      <w:marLeft w:val="0"/>
      <w:marRight w:val="0"/>
      <w:marTop w:val="0"/>
      <w:marBottom w:val="0"/>
      <w:divBdr>
        <w:top w:val="none" w:sz="0" w:space="0" w:color="auto"/>
        <w:left w:val="none" w:sz="0" w:space="0" w:color="auto"/>
        <w:bottom w:val="none" w:sz="0" w:space="0" w:color="auto"/>
        <w:right w:val="none" w:sz="0" w:space="0" w:color="auto"/>
      </w:divBdr>
    </w:div>
    <w:div w:id="714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ckinney/Library/Group%20Containers/UBF8T346G9.Office/User%20Content.localized/Templates.localized/2%20Peter%20Leader%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Peter Leader Guides.dotx</Template>
  <TotalTime>159</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McKinney</cp:lastModifiedBy>
  <cp:revision>8</cp:revision>
  <dcterms:created xsi:type="dcterms:W3CDTF">2020-03-01T16:30:00Z</dcterms:created>
  <dcterms:modified xsi:type="dcterms:W3CDTF">2020-03-09T16:05:00Z</dcterms:modified>
</cp:coreProperties>
</file>