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7" w:rsidRPr="0093036F" w:rsidRDefault="00D61B2B" w:rsidP="00D61B2B">
      <w:pPr>
        <w:pStyle w:val="NoSpacing"/>
        <w:rPr>
          <w:rFonts w:ascii="Georgia" w:hAnsi="Georgia"/>
          <w:sz w:val="56"/>
          <w:szCs w:val="56"/>
        </w:rPr>
      </w:pPr>
      <w:r w:rsidRPr="007D212B">
        <w:rPr>
          <w:rFonts w:ascii="Georgia" w:hAnsi="Georgia"/>
          <w:b/>
          <w:color w:val="2E74B5" w:themeColor="accent1" w:themeShade="BF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Psalm</w:t>
      </w:r>
      <w:r w:rsidRPr="0093036F">
        <w:rPr>
          <w:rFonts w:ascii="Georgia" w:hAnsi="Georgia"/>
          <w:sz w:val="56"/>
          <w:szCs w:val="56"/>
        </w:rPr>
        <w:t xml:space="preserve"> 19</w:t>
      </w:r>
      <w:bookmarkStart w:id="0" w:name="_GoBack"/>
      <w:bookmarkEnd w:id="0"/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Pr="00D61B2B" w:rsidRDefault="00D61B2B" w:rsidP="00D61B2B">
      <w:pPr>
        <w:pStyle w:val="NoSpacing"/>
        <w:rPr>
          <w:rFonts w:ascii="Georgia" w:hAnsi="Georgia"/>
          <w:i/>
          <w:sz w:val="28"/>
          <w:szCs w:val="28"/>
        </w:rPr>
      </w:pPr>
      <w:r w:rsidRPr="00D61B2B">
        <w:rPr>
          <w:rFonts w:ascii="Georgia" w:hAnsi="Georgia"/>
          <w:sz w:val="28"/>
          <w:szCs w:val="28"/>
        </w:rPr>
        <w:t xml:space="preserve">Psalm 19 is “the greatest poem in the Psalter and one of the greatest lyrics in the world”—C. S. Lewis, </w:t>
      </w:r>
      <w:r w:rsidRPr="00D61B2B">
        <w:rPr>
          <w:rFonts w:ascii="Georgia" w:hAnsi="Georgia"/>
          <w:i/>
          <w:sz w:val="28"/>
          <w:szCs w:val="28"/>
        </w:rPr>
        <w:t>Reflections on the Psalms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 w:rsidRPr="00D61B2B">
        <w:rPr>
          <w:rFonts w:ascii="Georgia" w:hAnsi="Georgia"/>
          <w:b/>
          <w:sz w:val="28"/>
          <w:szCs w:val="28"/>
        </w:rPr>
        <w:t>Author</w:t>
      </w:r>
      <w:r>
        <w:rPr>
          <w:rFonts w:ascii="Georgia" w:hAnsi="Georgia"/>
          <w:sz w:val="28"/>
          <w:szCs w:val="28"/>
        </w:rPr>
        <w:t>: David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 w:rsidRPr="00D61B2B">
        <w:rPr>
          <w:rFonts w:ascii="Georgia" w:hAnsi="Georgia"/>
          <w:b/>
          <w:sz w:val="28"/>
          <w:szCs w:val="28"/>
        </w:rPr>
        <w:t>Category</w:t>
      </w:r>
      <w:r>
        <w:rPr>
          <w:rFonts w:ascii="Georgia" w:hAnsi="Georgia"/>
          <w:sz w:val="28"/>
          <w:szCs w:val="28"/>
        </w:rPr>
        <w:t>: Wisdom psalm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 w:rsidRPr="00D61B2B">
        <w:rPr>
          <w:rFonts w:ascii="Georgia" w:hAnsi="Georgia"/>
          <w:b/>
          <w:sz w:val="28"/>
          <w:szCs w:val="28"/>
        </w:rPr>
        <w:t>Theme</w:t>
      </w:r>
      <w:r>
        <w:rPr>
          <w:rFonts w:ascii="Georgia" w:hAnsi="Georgia"/>
          <w:sz w:val="28"/>
          <w:szCs w:val="28"/>
        </w:rPr>
        <w:t>: God’s revelation in nature and in Scripture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 w:rsidRPr="00D61B2B">
        <w:rPr>
          <w:rFonts w:ascii="Georgia" w:hAnsi="Georgia"/>
          <w:b/>
          <w:sz w:val="28"/>
          <w:szCs w:val="28"/>
        </w:rPr>
        <w:t>Outline</w:t>
      </w:r>
      <w:r>
        <w:rPr>
          <w:rFonts w:ascii="Georgia" w:hAnsi="Georgia"/>
          <w:sz w:val="28"/>
          <w:szCs w:val="28"/>
        </w:rPr>
        <w:t>: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I. Revelation from Nature (1-6)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A. Fact of God’s revelation (1)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B. A continuous revelation (2)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C. A universal revelation (3)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D. An abundant revelation (4a-4b)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E. A particular example of revelation (4c-6)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II. Revelation from Scripture (7-14)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A. Character of God’s Word (7-9)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B. Desirability of God’s Word (10)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C. Impact of God’s Word (11)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D. Application of God’s Word (12-14)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  <w:r w:rsidRPr="0093036F">
        <w:rPr>
          <w:rFonts w:ascii="Georgia" w:hAnsi="Georgia"/>
          <w:b/>
          <w:sz w:val="28"/>
          <w:szCs w:val="28"/>
        </w:rPr>
        <w:t>Praying Psalm 19</w:t>
      </w:r>
      <w:r>
        <w:rPr>
          <w:rFonts w:ascii="Georgia" w:hAnsi="Georgia"/>
          <w:sz w:val="28"/>
          <w:szCs w:val="28"/>
        </w:rPr>
        <w:t>: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Thank you for revealing yourself (whole psalm)</w:t>
      </w:r>
    </w:p>
    <w:p w:rsidR="00D61B2B" w:rsidRDefault="00D61B2B" w:rsidP="00D61B2B">
      <w:pPr>
        <w:pStyle w:val="NoSpacing"/>
        <w:rPr>
          <w:rFonts w:ascii="Georgia" w:hAnsi="Georgia"/>
          <w:sz w:val="28"/>
          <w:szCs w:val="28"/>
        </w:rPr>
      </w:pPr>
    </w:p>
    <w:p w:rsidR="00D61B2B" w:rsidRDefault="00D61B2B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Thank you </w:t>
      </w:r>
      <w:r w:rsidR="0093036F">
        <w:rPr>
          <w:rFonts w:ascii="Georgia" w:hAnsi="Georgia"/>
          <w:sz w:val="28"/>
          <w:szCs w:val="28"/>
        </w:rPr>
        <w:t>for your word that revives my soul, makes me wise, rejoices my heart, and enlightens my eyes (7-9)</w:t>
      </w:r>
    </w:p>
    <w:p w:rsidR="0093036F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p w:rsid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Put in me the desire for your word (10)</w:t>
      </w:r>
    </w:p>
    <w:p w:rsidR="0093036F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p w:rsid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Satisfy me with your word (10)</w:t>
      </w:r>
    </w:p>
    <w:p w:rsidR="0093036F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p w:rsid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your word, show me my errors (12)</w:t>
      </w:r>
    </w:p>
    <w:p w:rsidR="0093036F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p w:rsid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Pardon me from any unknown or secret sin (12)</w:t>
      </w:r>
    </w:p>
    <w:p w:rsidR="0093036F" w:rsidRDefault="0093036F" w:rsidP="0093036F">
      <w:pPr>
        <w:pStyle w:val="NoSpacing"/>
        <w:rPr>
          <w:rFonts w:ascii="Georgia" w:hAnsi="Georgia"/>
          <w:sz w:val="28"/>
          <w:szCs w:val="28"/>
        </w:rPr>
      </w:pPr>
    </w:p>
    <w:p w:rsid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Preserve me from willful, deliberate sin (13)</w:t>
      </w:r>
    </w:p>
    <w:p w:rsidR="0093036F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p w:rsid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Keep me from being dominated by sin (13)</w:t>
      </w:r>
    </w:p>
    <w:p w:rsidR="0093036F" w:rsidRPr="0093036F" w:rsidRDefault="0093036F" w:rsidP="0093036F">
      <w:pPr>
        <w:pStyle w:val="NoSpacing"/>
        <w:rPr>
          <w:rFonts w:ascii="Georgia" w:hAnsi="Georgia"/>
          <w:sz w:val="28"/>
          <w:szCs w:val="28"/>
        </w:rPr>
      </w:pPr>
    </w:p>
    <w:p w:rsidR="0093036F" w:rsidRPr="0093036F" w:rsidRDefault="0093036F" w:rsidP="0093036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our speech and thoughts be acceptable to you (14)</w:t>
      </w:r>
    </w:p>
    <w:p w:rsidR="0093036F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p w:rsidR="0093036F" w:rsidRPr="00D61B2B" w:rsidRDefault="0093036F" w:rsidP="00D61B2B">
      <w:pPr>
        <w:pStyle w:val="NoSpacing"/>
        <w:rPr>
          <w:rFonts w:ascii="Georgia" w:hAnsi="Georgia"/>
          <w:sz w:val="28"/>
          <w:szCs w:val="28"/>
        </w:rPr>
      </w:pPr>
    </w:p>
    <w:sectPr w:rsidR="0093036F" w:rsidRPr="00D61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BF" w:rsidRDefault="00785EBF" w:rsidP="0093036F">
      <w:pPr>
        <w:spacing w:after="0" w:line="240" w:lineRule="auto"/>
      </w:pPr>
      <w:r>
        <w:separator/>
      </w:r>
    </w:p>
  </w:endnote>
  <w:endnote w:type="continuationSeparator" w:id="0">
    <w:p w:rsidR="00785EBF" w:rsidRDefault="00785EBF" w:rsidP="0093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BF" w:rsidRDefault="00785EBF" w:rsidP="0093036F">
      <w:pPr>
        <w:spacing w:after="0" w:line="240" w:lineRule="auto"/>
      </w:pPr>
      <w:r>
        <w:separator/>
      </w:r>
    </w:p>
  </w:footnote>
  <w:footnote w:type="continuationSeparator" w:id="0">
    <w:p w:rsidR="00785EBF" w:rsidRDefault="00785EBF" w:rsidP="0093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6586643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036F" w:rsidRDefault="0093036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12B" w:rsidRPr="007D212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3036F" w:rsidRDefault="00930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35C8"/>
    <w:multiLevelType w:val="hybridMultilevel"/>
    <w:tmpl w:val="C0A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B"/>
    <w:rsid w:val="00785EBF"/>
    <w:rsid w:val="007D212B"/>
    <w:rsid w:val="0093036F"/>
    <w:rsid w:val="00A17117"/>
    <w:rsid w:val="00D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E378A-DF39-4948-AF21-45C92AA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B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6F"/>
  </w:style>
  <w:style w:type="paragraph" w:styleId="Footer">
    <w:name w:val="footer"/>
    <w:basedOn w:val="Normal"/>
    <w:link w:val="FooterChar"/>
    <w:uiPriority w:val="99"/>
    <w:unhideWhenUsed/>
    <w:rsid w:val="0093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6F"/>
  </w:style>
  <w:style w:type="paragraph" w:styleId="ListParagraph">
    <w:name w:val="List Paragraph"/>
    <w:basedOn w:val="Normal"/>
    <w:uiPriority w:val="34"/>
    <w:qFormat/>
    <w:rsid w:val="0093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Collins</dc:creator>
  <cp:keywords/>
  <dc:description/>
  <cp:lastModifiedBy>Armand Collins</cp:lastModifiedBy>
  <cp:revision>2</cp:revision>
  <dcterms:created xsi:type="dcterms:W3CDTF">2020-04-01T16:19:00Z</dcterms:created>
  <dcterms:modified xsi:type="dcterms:W3CDTF">2020-04-01T16:36:00Z</dcterms:modified>
</cp:coreProperties>
</file>