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C8CDD" w14:textId="600C8A01" w:rsidR="000C7FAC" w:rsidRDefault="000C1898" w:rsidP="000C7FAC">
      <w:pPr>
        <w:rPr>
          <w:rFonts w:ascii="Georgia" w:eastAsia="Georgia" w:hAnsi="Georgia" w:cs="Georgi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FCF75" wp14:editId="756C8A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5760" cy="374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F1">
        <w:rPr>
          <w:rFonts w:ascii="Garamond" w:hAnsi="Garamond"/>
          <w:sz w:val="90"/>
          <w:szCs w:val="90"/>
        </w:rPr>
        <w:t xml:space="preserve">    </w:t>
      </w:r>
      <w:r w:rsidR="000C7FAC">
        <w:rPr>
          <w:rFonts w:ascii="Georgia" w:hAnsi="Georgia"/>
          <w:b/>
          <w:bCs/>
          <w:sz w:val="48"/>
          <w:szCs w:val="48"/>
        </w:rPr>
        <w:t>Community Group Discussion Guide</w:t>
      </w:r>
    </w:p>
    <w:p w14:paraId="7544C968" w14:textId="1293BC7A" w:rsidR="000C7FAC" w:rsidRPr="00A66A91" w:rsidRDefault="000C1898" w:rsidP="000C7FAC">
      <w:pPr>
        <w:jc w:val="center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Go Therefore: </w:t>
      </w:r>
      <w:r w:rsidR="007555EE">
        <w:rPr>
          <w:rFonts w:ascii="Georgia" w:hAnsi="Georgia"/>
          <w:sz w:val="30"/>
          <w:szCs w:val="30"/>
        </w:rPr>
        <w:t>Acts 8:1 – 4</w:t>
      </w:r>
      <w:r w:rsidR="006C1FFC">
        <w:rPr>
          <w:rFonts w:ascii="Georgia" w:hAnsi="Georgia"/>
          <w:sz w:val="30"/>
          <w:szCs w:val="30"/>
        </w:rPr>
        <w:t xml:space="preserve">, </w:t>
      </w:r>
      <w:r w:rsidR="007555EE">
        <w:rPr>
          <w:rFonts w:ascii="Georgia" w:hAnsi="Georgia"/>
          <w:sz w:val="30"/>
          <w:szCs w:val="30"/>
        </w:rPr>
        <w:t>April</w:t>
      </w:r>
      <w:r w:rsidR="00512BC9">
        <w:rPr>
          <w:rFonts w:ascii="Georgia" w:hAnsi="Georgia"/>
          <w:sz w:val="30"/>
          <w:szCs w:val="30"/>
        </w:rPr>
        <w:t xml:space="preserve"> </w:t>
      </w:r>
      <w:r w:rsidR="007555EE">
        <w:rPr>
          <w:rFonts w:ascii="Georgia" w:hAnsi="Georgia"/>
          <w:sz w:val="30"/>
          <w:szCs w:val="30"/>
        </w:rPr>
        <w:t>11</w:t>
      </w:r>
      <w:r w:rsidR="00512BC9" w:rsidRPr="00512BC9">
        <w:rPr>
          <w:rFonts w:ascii="Georgia" w:hAnsi="Georgia"/>
          <w:sz w:val="30"/>
          <w:szCs w:val="30"/>
          <w:vertAlign w:val="superscript"/>
        </w:rPr>
        <w:t>th</w:t>
      </w:r>
      <w:r w:rsidR="00512BC9">
        <w:rPr>
          <w:rFonts w:ascii="Georgia" w:hAnsi="Georgia"/>
          <w:sz w:val="30"/>
          <w:szCs w:val="30"/>
        </w:rPr>
        <w:t>, 2021</w:t>
      </w:r>
      <w:r w:rsidR="000C7FAC" w:rsidRPr="00A66A91">
        <w:rPr>
          <w:rFonts w:ascii="Georgia" w:hAnsi="Georgia"/>
          <w:sz w:val="30"/>
          <w:szCs w:val="30"/>
        </w:rPr>
        <w:t xml:space="preserve"> </w:t>
      </w:r>
    </w:p>
    <w:p w14:paraId="6AEF93CA" w14:textId="77777777" w:rsidR="002E3239" w:rsidRDefault="002E3239" w:rsidP="000C7FAC">
      <w:pPr>
        <w:rPr>
          <w:rFonts w:ascii="Georgia" w:eastAsia="Georgia" w:hAnsi="Georgia" w:cs="Georgia"/>
          <w:sz w:val="30"/>
          <w:szCs w:val="30"/>
        </w:rPr>
      </w:pPr>
    </w:p>
    <w:p w14:paraId="6500732C" w14:textId="28E45A9F" w:rsidR="002E3239" w:rsidRPr="000C7FAC" w:rsidRDefault="000C7FAC" w:rsidP="000F0E01">
      <w:pPr>
        <w:rPr>
          <w:rFonts w:ascii="Calibri" w:eastAsia="System Font Bold" w:hAnsi="Calibri" w:cs="Calibri"/>
          <w:b/>
          <w:bCs/>
        </w:rPr>
      </w:pPr>
      <w:r w:rsidRPr="000C7FAC">
        <w:rPr>
          <w:rFonts w:ascii="Calibri" w:eastAsia="System Font Bold" w:hAnsi="Calibri" w:cs="Calibri"/>
          <w:b/>
          <w:bCs/>
        </w:rPr>
        <w:t>I.</w:t>
      </w:r>
      <w:r>
        <w:rPr>
          <w:rFonts w:ascii="Calibri" w:eastAsia="System Font Bold" w:hAnsi="Calibri" w:cs="Calibri"/>
          <w:b/>
          <w:bCs/>
        </w:rPr>
        <w:t xml:space="preserve"> </w:t>
      </w:r>
      <w:r w:rsidR="00E53643">
        <w:rPr>
          <w:rFonts w:ascii="Calibri" w:eastAsia="System Font Bold" w:hAnsi="Calibri" w:cs="Calibri"/>
          <w:b/>
          <w:bCs/>
        </w:rPr>
        <w:t>Starter Questions</w:t>
      </w:r>
      <w:r w:rsidRPr="000C7FAC">
        <w:rPr>
          <w:rFonts w:ascii="Calibri" w:eastAsia="System Font Bold" w:hAnsi="Calibri" w:cs="Calibri"/>
          <w:b/>
          <w:bCs/>
        </w:rPr>
        <w:t>:</w:t>
      </w:r>
    </w:p>
    <w:p w14:paraId="4A13086D" w14:textId="77777777" w:rsidR="0092061F" w:rsidRDefault="0092061F" w:rsidP="00E53643">
      <w:pPr>
        <w:rPr>
          <w:rFonts w:ascii="Calibri" w:hAnsi="Calibri" w:cs="Calibri"/>
        </w:rPr>
      </w:pPr>
    </w:p>
    <w:p w14:paraId="6FFDCC02" w14:textId="03021CB0" w:rsidR="00156DD6" w:rsidRDefault="009A3297" w:rsidP="003248D5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Who is someone</w:t>
      </w:r>
      <w:r w:rsidR="00315359">
        <w:rPr>
          <w:rFonts w:ascii="Calibri" w:hAnsi="Calibri" w:cs="Calibri"/>
        </w:rPr>
        <w:t xml:space="preserve"> in your life</w:t>
      </w:r>
      <w:r w:rsidR="00156DD6">
        <w:rPr>
          <w:rFonts w:ascii="Calibri" w:hAnsi="Calibri" w:cs="Calibri"/>
        </w:rPr>
        <w:t xml:space="preserve"> who</w:t>
      </w:r>
      <w:r w:rsidR="00FC58CD">
        <w:rPr>
          <w:rFonts w:ascii="Calibri" w:hAnsi="Calibri" w:cs="Calibri"/>
        </w:rPr>
        <w:t xml:space="preserve"> is bold? What is it about them that makes them bold?</w:t>
      </w:r>
    </w:p>
    <w:p w14:paraId="762565C6" w14:textId="10CF4BAD" w:rsidR="00E53643" w:rsidRPr="003248D5" w:rsidRDefault="00E53643" w:rsidP="003248D5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rPr>
          <w:rFonts w:ascii="Calibri" w:hAnsi="Calibri" w:cs="Calibri"/>
        </w:rPr>
        <w:t>When</w:t>
      </w:r>
      <w:r w:rsidR="00C8163D">
        <w:rPr>
          <w:rFonts w:ascii="Calibri" w:hAnsi="Calibri" w:cs="Calibri"/>
        </w:rPr>
        <w:t xml:space="preserve"> has</w:t>
      </w:r>
      <w:r w:rsidR="003153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God used something</w:t>
      </w:r>
      <w:r w:rsidR="00C8163D">
        <w:rPr>
          <w:rFonts w:ascii="Calibri" w:hAnsi="Calibri" w:cs="Calibri"/>
        </w:rPr>
        <w:t xml:space="preserve"> that</w:t>
      </w:r>
      <w:r>
        <w:rPr>
          <w:rFonts w:ascii="Calibri" w:hAnsi="Calibri" w:cs="Calibri"/>
        </w:rPr>
        <w:t xml:space="preserve"> you didn’t want to go through for his glory and your good?</w:t>
      </w:r>
    </w:p>
    <w:p w14:paraId="1BF686CF" w14:textId="5FE80834" w:rsidR="00511F2F" w:rsidRDefault="00511F2F" w:rsidP="008D2D9B">
      <w:pPr>
        <w:rPr>
          <w:rFonts w:ascii="Calibri" w:hAnsi="Calibri" w:cs="Calibri"/>
        </w:rPr>
      </w:pPr>
    </w:p>
    <w:p w14:paraId="1838AF87" w14:textId="77777777" w:rsidR="003B5499" w:rsidRDefault="003B5499" w:rsidP="003B5499">
      <w:pPr>
        <w:rPr>
          <w:rFonts w:ascii="Calibri" w:eastAsia="System Font Bold" w:hAnsi="Calibri" w:cs="Calibri"/>
          <w:b/>
          <w:bCs/>
        </w:rPr>
      </w:pPr>
      <w:r w:rsidRPr="000C7FAC">
        <w:rPr>
          <w:rFonts w:ascii="Calibri" w:eastAsia="System Font Bold" w:hAnsi="Calibri" w:cs="Calibri"/>
          <w:b/>
          <w:bCs/>
        </w:rPr>
        <w:t>II. Discussion of Scripture:</w:t>
      </w:r>
    </w:p>
    <w:p w14:paraId="20A521D1" w14:textId="77777777" w:rsidR="00A026D1" w:rsidRDefault="00A026D1" w:rsidP="008D2D9B">
      <w:pPr>
        <w:rPr>
          <w:rFonts w:ascii="Calibri" w:hAnsi="Calibri" w:cs="Calibri"/>
        </w:rPr>
      </w:pPr>
    </w:p>
    <w:p w14:paraId="4FF11658" w14:textId="4F4A033D" w:rsidR="00E071DB" w:rsidRDefault="00FB01C4" w:rsidP="002B7B89">
      <w:pPr>
        <w:widowControl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Context</w:t>
      </w:r>
      <w:r w:rsidR="006C1FFC">
        <w:rPr>
          <w:rFonts w:ascii="Calibri" w:hAnsi="Calibri" w:cs="Calibri"/>
          <w:b/>
          <w:bCs/>
        </w:rPr>
        <w:t>:</w:t>
      </w:r>
      <w:r w:rsidR="00243065">
        <w:rPr>
          <w:rFonts w:ascii="Calibri" w:hAnsi="Calibri" w:cs="Calibri"/>
          <w:b/>
          <w:bCs/>
        </w:rPr>
        <w:t xml:space="preserve"> </w:t>
      </w:r>
    </w:p>
    <w:p w14:paraId="6A39C3B0" w14:textId="319A730D" w:rsidR="00156DD6" w:rsidRDefault="000975C6" w:rsidP="00FC58CD">
      <w:pPr>
        <w:widowControl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Stephen, after</w:t>
      </w:r>
      <w:r w:rsidR="00FC58CD">
        <w:rPr>
          <w:rFonts w:ascii="Calibri" w:hAnsi="Calibri" w:cs="Calibri"/>
          <w:bCs/>
        </w:rPr>
        <w:t xml:space="preserve"> doing great signs and wonders was</w:t>
      </w:r>
      <w:r>
        <w:rPr>
          <w:rFonts w:ascii="Calibri" w:hAnsi="Calibri" w:cs="Calibri"/>
          <w:bCs/>
        </w:rPr>
        <w:t xml:space="preserve"> seized due to the testimony of false witnesses. He then</w:t>
      </w:r>
      <w:r w:rsidR="00FC58CD">
        <w:rPr>
          <w:rFonts w:ascii="Calibri" w:hAnsi="Calibri" w:cs="Calibri"/>
          <w:bCs/>
        </w:rPr>
        <w:t xml:space="preserve"> spoke to the people of Jerusalem and confronted them with their history of stubborn rebellion against the Lord and his chosen servants. He claimed that </w:t>
      </w:r>
      <w:r w:rsidR="00B33EBE">
        <w:rPr>
          <w:rFonts w:ascii="Calibri" w:hAnsi="Calibri" w:cs="Calibri"/>
          <w:bCs/>
        </w:rPr>
        <w:t>as they rejected the prophets of the past</w:t>
      </w:r>
      <w:r w:rsidR="00FC58CD">
        <w:rPr>
          <w:rFonts w:ascii="Calibri" w:hAnsi="Calibri" w:cs="Calibri"/>
          <w:bCs/>
        </w:rPr>
        <w:t xml:space="preserve"> now they have rejected</w:t>
      </w:r>
      <w:r w:rsidR="00B33EBE">
        <w:rPr>
          <w:rFonts w:ascii="Calibri" w:hAnsi="Calibri" w:cs="Calibri"/>
          <w:bCs/>
        </w:rPr>
        <w:t xml:space="preserve"> Jesus,</w:t>
      </w:r>
      <w:r w:rsidR="00FC58CD">
        <w:rPr>
          <w:rFonts w:ascii="Calibri" w:hAnsi="Calibri" w:cs="Calibri"/>
          <w:bCs/>
        </w:rPr>
        <w:t xml:space="preserve"> the Lord’</w:t>
      </w:r>
      <w:r w:rsidR="00B33EBE">
        <w:rPr>
          <w:rFonts w:ascii="Calibri" w:hAnsi="Calibri" w:cs="Calibri"/>
          <w:bCs/>
        </w:rPr>
        <w:t>s Messiah</w:t>
      </w:r>
      <w:r w:rsidR="00FC58CD">
        <w:rPr>
          <w:rFonts w:ascii="Calibri" w:hAnsi="Calibri" w:cs="Calibri"/>
          <w:bCs/>
        </w:rPr>
        <w:t>.</w:t>
      </w:r>
    </w:p>
    <w:p w14:paraId="6B928C35" w14:textId="77777777" w:rsidR="00FC58CD" w:rsidRDefault="00FC58CD" w:rsidP="00FC58CD">
      <w:pPr>
        <w:widowControl/>
        <w:ind w:left="720"/>
        <w:rPr>
          <w:rFonts w:ascii="Calibri" w:hAnsi="Calibri" w:cs="Calibri"/>
          <w:bCs/>
        </w:rPr>
      </w:pPr>
    </w:p>
    <w:p w14:paraId="7019BF11" w14:textId="55124A08" w:rsidR="00FC58CD" w:rsidRPr="00156DD6" w:rsidRDefault="008D13C0" w:rsidP="00FC58CD">
      <w:pPr>
        <w:widowControl/>
        <w:ind w:left="720"/>
        <w:rPr>
          <w:rFonts w:ascii="Calibri" w:hAnsi="Calibri" w:cs="Calibri"/>
        </w:rPr>
      </w:pPr>
      <w:r>
        <w:rPr>
          <w:rFonts w:ascii="Calibri" w:hAnsi="Calibri" w:cs="Calibri"/>
          <w:bCs/>
        </w:rPr>
        <w:t>Once Stephen was finished, the crowd was</w:t>
      </w:r>
      <w:r w:rsidR="00FC58CD">
        <w:rPr>
          <w:rFonts w:ascii="Calibri" w:hAnsi="Calibri" w:cs="Calibri"/>
          <w:bCs/>
        </w:rPr>
        <w:t xml:space="preserve"> enraged and after laying their garments at the feet of a young man named Saul they stoned Stephen. With Stephen’s</w:t>
      </w:r>
      <w:r>
        <w:rPr>
          <w:rFonts w:ascii="Calibri" w:hAnsi="Calibri" w:cs="Calibri"/>
          <w:bCs/>
        </w:rPr>
        <w:t xml:space="preserve"> final breaths</w:t>
      </w:r>
      <w:r w:rsidR="00FC58CD">
        <w:rPr>
          <w:rFonts w:ascii="Calibri" w:hAnsi="Calibri" w:cs="Calibri"/>
          <w:bCs/>
        </w:rPr>
        <w:t xml:space="preserve"> he cried out to the Lord in a loud voice and said “Lord, do not hold this sin against them.” </w:t>
      </w:r>
      <w:r>
        <w:rPr>
          <w:rFonts w:ascii="Calibri" w:hAnsi="Calibri" w:cs="Calibri"/>
          <w:bCs/>
        </w:rPr>
        <w:t>This brings us</w:t>
      </w:r>
      <w:r w:rsidR="00FE3EF3">
        <w:rPr>
          <w:rFonts w:ascii="Calibri" w:hAnsi="Calibri" w:cs="Calibri"/>
          <w:bCs/>
        </w:rPr>
        <w:t xml:space="preserve"> to</w:t>
      </w:r>
      <w:r w:rsidR="00FC58CD">
        <w:rPr>
          <w:rFonts w:ascii="Calibri" w:hAnsi="Calibri" w:cs="Calibri"/>
          <w:bCs/>
        </w:rPr>
        <w:t xml:space="preserve"> perhaps one of the lowest points in the book of Acts </w:t>
      </w:r>
      <w:r w:rsidR="00FE3EF3">
        <w:rPr>
          <w:rFonts w:ascii="Calibri" w:hAnsi="Calibri" w:cs="Calibri"/>
          <w:bCs/>
        </w:rPr>
        <w:t xml:space="preserve">as </w:t>
      </w:r>
      <w:r>
        <w:rPr>
          <w:rFonts w:ascii="Calibri" w:hAnsi="Calibri" w:cs="Calibri"/>
          <w:bCs/>
        </w:rPr>
        <w:t>things got</w:t>
      </w:r>
      <w:r w:rsidR="00FC58CD">
        <w:rPr>
          <w:rFonts w:ascii="Calibri" w:hAnsi="Calibri" w:cs="Calibri"/>
          <w:bCs/>
        </w:rPr>
        <w:t xml:space="preserve"> even more difficult for those in the early c</w:t>
      </w:r>
      <w:r w:rsidR="00FE3EF3">
        <w:rPr>
          <w:rFonts w:ascii="Calibri" w:hAnsi="Calibri" w:cs="Calibri"/>
          <w:bCs/>
        </w:rPr>
        <w:t>hurch.</w:t>
      </w:r>
    </w:p>
    <w:p w14:paraId="48397BD3" w14:textId="60502850" w:rsidR="003B5499" w:rsidRDefault="003B5499" w:rsidP="00334A1E">
      <w:pPr>
        <w:ind w:left="720"/>
        <w:rPr>
          <w:rFonts w:ascii="Calibri" w:hAnsi="Calibri" w:cs="Calibri"/>
        </w:rPr>
      </w:pPr>
    </w:p>
    <w:p w14:paraId="7808BDD2" w14:textId="4B1D7DB1" w:rsidR="00FB01C4" w:rsidRDefault="00FB01C4" w:rsidP="00334A1E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Acts 8:1-4:</w:t>
      </w:r>
    </w:p>
    <w:p w14:paraId="321A9AEE" w14:textId="191A3583" w:rsidR="0093757D" w:rsidRPr="002237D5" w:rsidRDefault="002B7B89" w:rsidP="002237D5">
      <w:pPr>
        <w:ind w:left="720"/>
        <w:rPr>
          <w:rFonts w:ascii="Calibri" w:hAnsi="Calibri" w:cs="Calibri"/>
          <w:bCs/>
        </w:rPr>
      </w:pPr>
      <w:r w:rsidRPr="002B7B89">
        <w:rPr>
          <w:rFonts w:ascii="Calibri" w:hAnsi="Calibri" w:cs="Calibri"/>
          <w:bCs/>
          <w:vertAlign w:val="superscript"/>
          <w:lang w:val="en"/>
        </w:rPr>
        <w:t>1</w:t>
      </w:r>
      <w:r w:rsidRPr="002B7B89">
        <w:rPr>
          <w:rFonts w:ascii="Calibri" w:hAnsi="Calibri" w:cs="Calibri"/>
          <w:bCs/>
          <w:lang w:val="en"/>
        </w:rPr>
        <w:t xml:space="preserve"> </w:t>
      </w:r>
      <w:r w:rsidRPr="002B7B89">
        <w:rPr>
          <w:rFonts w:ascii="Calibri" w:hAnsi="Calibri" w:cs="Calibri"/>
          <w:bCs/>
        </w:rPr>
        <w:t xml:space="preserve">And Saul approved of his execution. And there arose on that day a great persecution against the church in Jerusalem, and they were all scattered throughout the regions of Judea and Samaria, except the apostles. </w:t>
      </w:r>
      <w:r w:rsidRPr="002B7B89">
        <w:rPr>
          <w:rFonts w:ascii="Calibri" w:hAnsi="Calibri" w:cs="Calibri"/>
          <w:bCs/>
          <w:vertAlign w:val="superscript"/>
          <w:lang w:val="en"/>
        </w:rPr>
        <w:t>2</w:t>
      </w:r>
      <w:r w:rsidRPr="002B7B89">
        <w:rPr>
          <w:rFonts w:ascii="Calibri" w:hAnsi="Calibri" w:cs="Calibri"/>
          <w:bCs/>
          <w:lang w:val="en"/>
        </w:rPr>
        <w:t xml:space="preserve"> </w:t>
      </w:r>
      <w:r w:rsidRPr="002B7B89">
        <w:rPr>
          <w:rFonts w:ascii="Calibri" w:hAnsi="Calibri" w:cs="Calibri"/>
          <w:bCs/>
        </w:rPr>
        <w:t xml:space="preserve">Devout men buried Stephen and made great lamentation over him. </w:t>
      </w:r>
      <w:r w:rsidRPr="002B7B89">
        <w:rPr>
          <w:rFonts w:ascii="Calibri" w:hAnsi="Calibri" w:cs="Calibri"/>
          <w:bCs/>
          <w:vertAlign w:val="superscript"/>
          <w:lang w:val="en"/>
        </w:rPr>
        <w:t>3</w:t>
      </w:r>
      <w:r w:rsidRPr="002B7B89">
        <w:rPr>
          <w:rFonts w:ascii="Calibri" w:hAnsi="Calibri" w:cs="Calibri"/>
          <w:bCs/>
          <w:lang w:val="en"/>
        </w:rPr>
        <w:t xml:space="preserve"> </w:t>
      </w:r>
      <w:r w:rsidRPr="002B7B89">
        <w:rPr>
          <w:rFonts w:ascii="Calibri" w:hAnsi="Calibri" w:cs="Calibri"/>
          <w:bCs/>
        </w:rPr>
        <w:t xml:space="preserve">But Saul was ravaging the church, and entering house after house, he dragged off men and women and committed them to prison. </w:t>
      </w:r>
      <w:r w:rsidRPr="002B7B89">
        <w:rPr>
          <w:rFonts w:ascii="Calibri" w:hAnsi="Calibri" w:cs="Calibri"/>
          <w:bCs/>
          <w:vertAlign w:val="superscript"/>
          <w:lang w:val="en"/>
        </w:rPr>
        <w:t>4</w:t>
      </w:r>
      <w:r w:rsidRPr="002B7B89">
        <w:rPr>
          <w:rFonts w:ascii="Calibri" w:hAnsi="Calibri" w:cs="Calibri"/>
          <w:bCs/>
          <w:lang w:val="en"/>
        </w:rPr>
        <w:t xml:space="preserve"> </w:t>
      </w:r>
      <w:r w:rsidRPr="002B7B89">
        <w:rPr>
          <w:rFonts w:ascii="Calibri" w:hAnsi="Calibri" w:cs="Calibri"/>
          <w:bCs/>
        </w:rPr>
        <w:t xml:space="preserve">Now those who were scattered went about preaching the word. </w:t>
      </w:r>
    </w:p>
    <w:p w14:paraId="4960C652" w14:textId="77777777" w:rsidR="00A026D1" w:rsidRDefault="00A026D1" w:rsidP="00971D0E">
      <w:pPr>
        <w:rPr>
          <w:rFonts w:ascii="Calibri" w:hAnsi="Calibri" w:cs="Calibri"/>
          <w:b/>
          <w:bCs/>
          <w:color w:val="auto"/>
        </w:rPr>
      </w:pPr>
    </w:p>
    <w:p w14:paraId="1D8397F1" w14:textId="77777777" w:rsidR="002237D5" w:rsidRDefault="002237D5" w:rsidP="00971D0E">
      <w:pPr>
        <w:rPr>
          <w:rFonts w:ascii="Calibri" w:hAnsi="Calibri" w:cs="Calibri"/>
          <w:b/>
          <w:bCs/>
          <w:color w:val="auto"/>
        </w:rPr>
      </w:pPr>
    </w:p>
    <w:p w14:paraId="2C1CC83D" w14:textId="28431F75" w:rsidR="00727B4E" w:rsidRDefault="00727B4E" w:rsidP="006D3AB4">
      <w:pPr>
        <w:ind w:left="720"/>
        <w:rPr>
          <w:rFonts w:ascii="Calibri" w:hAnsi="Calibri" w:cs="Calibri"/>
          <w:color w:val="auto"/>
        </w:rPr>
      </w:pPr>
      <w:r w:rsidRPr="00727B4E">
        <w:rPr>
          <w:rFonts w:ascii="Calibri" w:hAnsi="Calibri" w:cs="Calibri"/>
          <w:b/>
          <w:bCs/>
          <w:color w:val="auto"/>
        </w:rPr>
        <w:t>Discussion Questions</w:t>
      </w:r>
      <w:r>
        <w:rPr>
          <w:rFonts w:ascii="Calibri" w:hAnsi="Calibri" w:cs="Calibri"/>
          <w:color w:val="auto"/>
        </w:rPr>
        <w:t>:</w:t>
      </w:r>
    </w:p>
    <w:p w14:paraId="4361EF1C" w14:textId="2F4B7DFD" w:rsidR="00727B4E" w:rsidRDefault="009A484B" w:rsidP="00816FEA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Read Acts 7:54-60. What was Saul’s role in Stephen’s persecution?</w:t>
      </w:r>
    </w:p>
    <w:p w14:paraId="2E289B73" w14:textId="7382684C" w:rsidR="009A484B" w:rsidRPr="00EC2DE7" w:rsidRDefault="00EC2DE7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Read Acts 9:1-19. </w:t>
      </w:r>
      <w:r w:rsidR="009A484B" w:rsidRPr="00EC2DE7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How do Stephen's final words before he died, "Lord, do not hold this sin against them!", provide hope and what do they foresh</w:t>
      </w:r>
      <w:r w:rsidR="00937072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adow about </w:t>
      </w:r>
      <w:r w:rsidR="009A484B" w:rsidRPr="00EC2DE7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Saul?</w:t>
      </w:r>
    </w:p>
    <w:p w14:paraId="18B7CD26" w14:textId="5C68B89D" w:rsidR="00EC2DE7" w:rsidRPr="002455BF" w:rsidRDefault="002455BF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If repentance is still possible even for Saul and the people of Israel who rejected Jesus and stoned Stephen</w:t>
      </w:r>
      <w:r w:rsidR="002237D5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for proclaiming the truth about Jesus</w:t>
      </w:r>
      <w:r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w</w:t>
      </w:r>
      <w:r w:rsidR="00EC2DE7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hat do</w:t>
      </w:r>
      <w:r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es this teach us about the grace and mercy of God?</w:t>
      </w:r>
    </w:p>
    <w:p w14:paraId="3B0289BD" w14:textId="3BC52DA9" w:rsidR="002455BF" w:rsidRPr="002455BF" w:rsidRDefault="006562A1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How does this inform</w:t>
      </w:r>
      <w:r w:rsidR="002455BF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evangelism, especially when those we share with reject the gospel?</w:t>
      </w:r>
    </w:p>
    <w:p w14:paraId="01EA7FBA" w14:textId="1AAC35CA" w:rsidR="002455BF" w:rsidRDefault="00C052B2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To what regions</w:t>
      </w:r>
      <w:r w:rsidR="00C52129">
        <w:rPr>
          <w:rFonts w:ascii="Calibri" w:hAnsi="Calibri" w:cs="Calibri"/>
          <w:color w:val="auto"/>
        </w:rPr>
        <w:t xml:space="preserve"> was</w:t>
      </w:r>
      <w:r>
        <w:rPr>
          <w:rFonts w:ascii="Calibri" w:hAnsi="Calibri" w:cs="Calibri"/>
          <w:color w:val="auto"/>
        </w:rPr>
        <w:t xml:space="preserve"> the church scattered</w:t>
      </w:r>
      <w:r w:rsidR="00C52129">
        <w:rPr>
          <w:rFonts w:ascii="Calibri" w:hAnsi="Calibri" w:cs="Calibri"/>
          <w:color w:val="auto"/>
        </w:rPr>
        <w:t>, and how does this relate to Christ’s command in Acts 1:7-8?</w:t>
      </w:r>
    </w:p>
    <w:p w14:paraId="3032BF48" w14:textId="35E8B740" w:rsidR="00C52129" w:rsidRDefault="000B456B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The devout men who buried Stephen and made great lamentation</w:t>
      </w:r>
      <w:r w:rsidR="00686BCB">
        <w:rPr>
          <w:rFonts w:ascii="Calibri" w:hAnsi="Calibri" w:cs="Calibri"/>
          <w:color w:val="auto"/>
        </w:rPr>
        <w:t xml:space="preserve"> over him were likely Jews</w:t>
      </w:r>
      <w:r>
        <w:rPr>
          <w:rFonts w:ascii="Calibri" w:hAnsi="Calibri" w:cs="Calibri"/>
          <w:color w:val="auto"/>
        </w:rPr>
        <w:t xml:space="preserve"> since the Christians</w:t>
      </w:r>
      <w:r w:rsidR="00C052B2">
        <w:rPr>
          <w:rFonts w:ascii="Calibri" w:hAnsi="Calibri" w:cs="Calibri"/>
          <w:color w:val="auto"/>
        </w:rPr>
        <w:t>,</w:t>
      </w:r>
      <w:r w:rsidR="002D0F0C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other than the apostles</w:t>
      </w:r>
      <w:r w:rsidR="00C052B2">
        <w:rPr>
          <w:rFonts w:ascii="Calibri" w:hAnsi="Calibri" w:cs="Calibri"/>
          <w:color w:val="auto"/>
        </w:rPr>
        <w:t>,</w:t>
      </w:r>
      <w:r w:rsidR="002D0F0C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were forced to leave. </w:t>
      </w:r>
      <w:r w:rsidR="0092162D">
        <w:rPr>
          <w:rFonts w:ascii="Calibri" w:hAnsi="Calibri" w:cs="Calibri"/>
          <w:color w:val="auto"/>
        </w:rPr>
        <w:t>What does this tell us about the Jews in Jerusalem</w:t>
      </w:r>
      <w:r w:rsidR="00F60A91">
        <w:rPr>
          <w:rFonts w:ascii="Calibri" w:hAnsi="Calibri" w:cs="Calibri"/>
          <w:color w:val="auto"/>
        </w:rPr>
        <w:t xml:space="preserve"> </w:t>
      </w:r>
      <w:r w:rsidR="00797F25">
        <w:rPr>
          <w:rFonts w:ascii="Calibri" w:hAnsi="Calibri" w:cs="Calibri"/>
          <w:color w:val="auto"/>
        </w:rPr>
        <w:t>as a whole</w:t>
      </w:r>
      <w:r w:rsidR="004A52AE">
        <w:rPr>
          <w:rFonts w:ascii="Calibri" w:hAnsi="Calibri" w:cs="Calibri"/>
          <w:color w:val="auto"/>
        </w:rPr>
        <w:t>,</w:t>
      </w:r>
      <w:r w:rsidR="00797F25">
        <w:rPr>
          <w:rFonts w:ascii="Calibri" w:hAnsi="Calibri" w:cs="Calibri"/>
          <w:color w:val="auto"/>
        </w:rPr>
        <w:t xml:space="preserve"> and their consideration of</w:t>
      </w:r>
      <w:r w:rsidR="001351E0">
        <w:rPr>
          <w:rFonts w:ascii="Calibri" w:hAnsi="Calibri" w:cs="Calibri"/>
          <w:color w:val="auto"/>
        </w:rPr>
        <w:t xml:space="preserve"> Stephen’s message</w:t>
      </w:r>
      <w:r w:rsidR="0092162D">
        <w:rPr>
          <w:rFonts w:ascii="Calibri" w:hAnsi="Calibri" w:cs="Calibri"/>
          <w:color w:val="auto"/>
        </w:rPr>
        <w:t>?</w:t>
      </w:r>
      <w:r w:rsidR="00F84B56">
        <w:rPr>
          <w:rFonts w:ascii="Calibri" w:hAnsi="Calibri" w:cs="Calibri"/>
          <w:color w:val="auto"/>
        </w:rPr>
        <w:t xml:space="preserve"> </w:t>
      </w:r>
    </w:p>
    <w:p w14:paraId="3C3B996F" w14:textId="49BA69EF" w:rsidR="00BF361D" w:rsidRPr="00BF361D" w:rsidRDefault="00BF361D" w:rsidP="00BF361D">
      <w:pPr>
        <w:pStyle w:val="ListParagraph"/>
        <w:widowControl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F361D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What do the phrases "house to house" and "he dragged off men and women"</w:t>
      </w:r>
      <w:r w:rsidR="0092162D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in verse 3</w:t>
      </w:r>
      <w:r w:rsidRPr="00BF361D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reveal to us about Saul's persecution of the church?</w:t>
      </w:r>
      <w:r w:rsidR="00AE3EE9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Read Acts 26:9-11 to hear </w:t>
      </w:r>
      <w:r w:rsidR="004A52AE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more about</w:t>
      </w:r>
      <w:bookmarkStart w:id="0" w:name="_GoBack"/>
      <w:bookmarkEnd w:id="0"/>
      <w:r w:rsidR="004A52AE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E3EE9">
        <w:rPr>
          <w:rFonts w:ascii="Calibri" w:eastAsia="Times New Roman" w:hAnsi="Calibr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how he persecuted the church.</w:t>
      </w:r>
    </w:p>
    <w:p w14:paraId="56C75695" w14:textId="77777777" w:rsidR="00A21890" w:rsidRDefault="00A21890" w:rsidP="00A21890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How would you be tempted to feel if you were forced to move because of your faith to protect yourself or your family?</w:t>
      </w:r>
    </w:p>
    <w:p w14:paraId="6C73BE5A" w14:textId="07D52A36" w:rsidR="00A21890" w:rsidRDefault="00AE4764" w:rsidP="00A21890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How did those who were scattered respond and what can we infer about them from their response?</w:t>
      </w:r>
    </w:p>
    <w:p w14:paraId="662B4BDA" w14:textId="297DABE0" w:rsidR="00A21890" w:rsidRPr="00A21890" w:rsidRDefault="00A21890" w:rsidP="00A21890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How could this instruct our response to difficulties that the Lord allows in our lives?</w:t>
      </w:r>
    </w:p>
    <w:p w14:paraId="52F8C4D7" w14:textId="142479BB" w:rsidR="000B456B" w:rsidRDefault="00AE3EE9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Read Acts 11:19-21. What was the result of this persecution?</w:t>
      </w:r>
    </w:p>
    <w:p w14:paraId="4A7F63CD" w14:textId="4A75FC91" w:rsidR="00AE3EE9" w:rsidRDefault="00235790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What do we know about God that give</w:t>
      </w:r>
      <w:r w:rsidR="00360FA2">
        <w:rPr>
          <w:rFonts w:ascii="Calibri" w:hAnsi="Calibri" w:cs="Calibri"/>
          <w:color w:val="auto"/>
        </w:rPr>
        <w:t>s</w:t>
      </w:r>
      <w:r>
        <w:rPr>
          <w:rFonts w:ascii="Calibri" w:hAnsi="Calibri" w:cs="Calibri"/>
          <w:color w:val="auto"/>
        </w:rPr>
        <w:t xml:space="preserve"> us hope and sustain</w:t>
      </w:r>
      <w:r w:rsidR="00360FA2">
        <w:rPr>
          <w:rFonts w:ascii="Calibri" w:hAnsi="Calibri" w:cs="Calibri"/>
          <w:color w:val="auto"/>
        </w:rPr>
        <w:t>s</w:t>
      </w:r>
      <w:r>
        <w:rPr>
          <w:rFonts w:ascii="Calibri" w:hAnsi="Calibri" w:cs="Calibri"/>
          <w:color w:val="auto"/>
        </w:rPr>
        <w:t xml:space="preserve"> us in times of trial and suffering?</w:t>
      </w:r>
      <w:r w:rsidR="006519BC">
        <w:rPr>
          <w:rFonts w:ascii="Calibri" w:hAnsi="Calibri" w:cs="Calibri"/>
          <w:color w:val="auto"/>
        </w:rPr>
        <w:t xml:space="preserve"> What specific passages of Scripture remind us of these things?</w:t>
      </w:r>
    </w:p>
    <w:p w14:paraId="55378904" w14:textId="02732898" w:rsidR="00235790" w:rsidRDefault="0039321B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</w:t>
      </w:r>
      <w:r w:rsidR="006519BC">
        <w:rPr>
          <w:rFonts w:ascii="Calibri" w:hAnsi="Calibri" w:cs="Calibri"/>
          <w:color w:val="auto"/>
        </w:rPr>
        <w:t xml:space="preserve">t steps can we take to </w:t>
      </w:r>
      <w:r w:rsidR="0099704E">
        <w:rPr>
          <w:rFonts w:ascii="Calibri" w:hAnsi="Calibri" w:cs="Calibri"/>
          <w:color w:val="auto"/>
        </w:rPr>
        <w:t xml:space="preserve">remember </w:t>
      </w:r>
      <w:r w:rsidR="00101600">
        <w:rPr>
          <w:rFonts w:ascii="Calibri" w:hAnsi="Calibri" w:cs="Calibri"/>
          <w:color w:val="auto"/>
        </w:rPr>
        <w:t>these truths and to remind one another of them in all of our circumstances?</w:t>
      </w:r>
    </w:p>
    <w:p w14:paraId="2DC4D63D" w14:textId="77777777" w:rsidR="006C7F33" w:rsidRDefault="006519BC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Viewing the early church as a model, what might it look like for us to go about preaching the word today?</w:t>
      </w:r>
    </w:p>
    <w:p w14:paraId="3AFB3299" w14:textId="6512DF2F" w:rsidR="0039321B" w:rsidRPr="00EC2DE7" w:rsidRDefault="00296BC0" w:rsidP="00EC2DE7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What about your present circumstances might the Lord be using to provide opportunities for you to share the gospel and to help you grow in boldness?</w:t>
      </w:r>
    </w:p>
    <w:p w14:paraId="750DFDC3" w14:textId="299AACE6" w:rsidR="00842BE1" w:rsidRDefault="00842BE1" w:rsidP="00C5018D">
      <w:pPr>
        <w:pStyle w:val="ListParagraph"/>
        <w:ind w:left="1440"/>
        <w:rPr>
          <w:rFonts w:ascii="Calibri" w:eastAsia="System Font Bold" w:hAnsi="Calibri" w:cs="Calibri"/>
          <w:b/>
          <w:bCs/>
        </w:rPr>
      </w:pPr>
    </w:p>
    <w:p w14:paraId="0C0B0151" w14:textId="43FCFEFC" w:rsidR="002E3239" w:rsidRPr="00213C58" w:rsidRDefault="004B32F1" w:rsidP="000A4027">
      <w:pPr>
        <w:ind w:left="720" w:hanging="720"/>
        <w:rPr>
          <w:rStyle w:val="None"/>
          <w:rFonts w:ascii="Calibri" w:eastAsia="System Font Bold" w:hAnsi="Calibri" w:cs="Calibri"/>
          <w:b/>
          <w:bCs/>
        </w:rPr>
      </w:pPr>
      <w:r w:rsidRPr="00213C58">
        <w:rPr>
          <w:rStyle w:val="None"/>
          <w:rFonts w:ascii="Calibri" w:eastAsia="System Font Bold" w:hAnsi="Calibri" w:cs="Calibri"/>
          <w:b/>
          <w:bCs/>
        </w:rPr>
        <w:t xml:space="preserve">III. Responding in Prayer:  </w:t>
      </w:r>
    </w:p>
    <w:p w14:paraId="79F8F907" w14:textId="39E56304" w:rsidR="00F16381" w:rsidRDefault="00842D24" w:rsidP="00A313C1">
      <w:pPr>
        <w:pStyle w:val="Default"/>
        <w:numPr>
          <w:ilvl w:val="0"/>
          <w:numId w:val="12"/>
        </w:numP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</w:pPr>
      <w: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>Pray that God would embolden us through difficulty. That we would depen</w:t>
      </w:r>
      <w:r w:rsidR="006E7192"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>d more desperately upon him,</w:t>
      </w:r>
      <w: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 tha</w:t>
      </w:r>
      <w:r w:rsidR="006E7192"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>t he would strengthen our faith, and that he would use hard times to give us opportunities to share the gospel with the lost.</w:t>
      </w:r>
    </w:p>
    <w:p w14:paraId="7E1160E4" w14:textId="68D62728" w:rsidR="00C5018D" w:rsidRDefault="00842D24" w:rsidP="00A313C1">
      <w:pPr>
        <w:pStyle w:val="Default"/>
        <w:numPr>
          <w:ilvl w:val="0"/>
          <w:numId w:val="12"/>
        </w:numP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</w:pPr>
      <w: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>Thank God for his faithfulness and his promises. Praise him for working all things together for the good of those who love him</w:t>
      </w:r>
      <w:r w:rsidR="006E7192"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>.</w:t>
      </w:r>
    </w:p>
    <w:p w14:paraId="44D635AE" w14:textId="49E1C9E0" w:rsidR="006E7192" w:rsidRPr="00F16381" w:rsidRDefault="006E7192" w:rsidP="00A313C1">
      <w:pPr>
        <w:pStyle w:val="Default"/>
        <w:numPr>
          <w:ilvl w:val="0"/>
          <w:numId w:val="12"/>
        </w:numP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</w:pPr>
      <w:r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  <w:t xml:space="preserve">Pray that God would help us to trust in his sovereign plan regardless of our circumstances. </w:t>
      </w:r>
    </w:p>
    <w:p w14:paraId="22611A2E" w14:textId="77777777" w:rsidR="000A4027" w:rsidRPr="00213C58" w:rsidRDefault="000A4027" w:rsidP="000A4027">
      <w:pPr>
        <w:pStyle w:val="Default"/>
        <w:ind w:left="220" w:firstLine="720"/>
        <w:rPr>
          <w:rStyle w:val="None"/>
          <w:rFonts w:ascii="Calibri" w:hAnsi="Calibri" w:cs="Calibri"/>
          <w:sz w:val="24"/>
          <w:szCs w:val="24"/>
          <w:shd w:val="clear" w:color="auto" w:fill="FFFFFF"/>
          <w:lang w:val="en-US"/>
        </w:rPr>
      </w:pPr>
    </w:p>
    <w:p w14:paraId="49F960BA" w14:textId="6194A490" w:rsidR="002E3239" w:rsidRPr="00213C58" w:rsidRDefault="002E3239">
      <w:pPr>
        <w:ind w:left="66" w:right="244"/>
        <w:jc w:val="both"/>
        <w:rPr>
          <w:rFonts w:ascii="Calibri" w:hAnsi="Calibri" w:cs="Calibri"/>
        </w:rPr>
      </w:pPr>
    </w:p>
    <w:sectPr w:rsidR="002E3239" w:rsidRPr="00213C58" w:rsidSect="00434DD1">
      <w:pgSz w:w="12240" w:h="15840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1C9B3" w14:textId="77777777" w:rsidR="00E820E2" w:rsidRDefault="00E820E2">
      <w:r>
        <w:separator/>
      </w:r>
    </w:p>
  </w:endnote>
  <w:endnote w:type="continuationSeparator" w:id="0">
    <w:p w14:paraId="0348DEBA" w14:textId="77777777" w:rsidR="00E820E2" w:rsidRDefault="00E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stem Font Regular">
    <w:altName w:val="Cambria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stem Font Bold">
    <w:altName w:val="Cambria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9337" w14:textId="77777777" w:rsidR="00E820E2" w:rsidRDefault="00E820E2">
      <w:r>
        <w:separator/>
      </w:r>
    </w:p>
  </w:footnote>
  <w:footnote w:type="continuationSeparator" w:id="0">
    <w:p w14:paraId="03664C07" w14:textId="77777777" w:rsidR="00E820E2" w:rsidRDefault="00E8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6FF1"/>
    <w:multiLevelType w:val="hybridMultilevel"/>
    <w:tmpl w:val="69008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A6B74"/>
    <w:multiLevelType w:val="hybridMultilevel"/>
    <w:tmpl w:val="EAA6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76FC5"/>
    <w:multiLevelType w:val="hybridMultilevel"/>
    <w:tmpl w:val="3968D6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797FAF"/>
    <w:multiLevelType w:val="hybridMultilevel"/>
    <w:tmpl w:val="40546016"/>
    <w:lvl w:ilvl="0" w:tplc="DA022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A6009"/>
    <w:multiLevelType w:val="hybridMultilevel"/>
    <w:tmpl w:val="D1122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D0E7A"/>
    <w:multiLevelType w:val="hybridMultilevel"/>
    <w:tmpl w:val="10B690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244086"/>
    <w:multiLevelType w:val="hybridMultilevel"/>
    <w:tmpl w:val="30DA8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84AB2"/>
    <w:multiLevelType w:val="hybridMultilevel"/>
    <w:tmpl w:val="94EA5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34D97"/>
    <w:multiLevelType w:val="hybridMultilevel"/>
    <w:tmpl w:val="CD4C5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B56D0"/>
    <w:multiLevelType w:val="hybridMultilevel"/>
    <w:tmpl w:val="5356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71093D"/>
    <w:multiLevelType w:val="hybridMultilevel"/>
    <w:tmpl w:val="2016580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C60834"/>
    <w:multiLevelType w:val="hybridMultilevel"/>
    <w:tmpl w:val="46A46A28"/>
    <w:numStyleLink w:val="Lettered"/>
  </w:abstractNum>
  <w:abstractNum w:abstractNumId="12">
    <w:nsid w:val="2B4836C4"/>
    <w:multiLevelType w:val="hybridMultilevel"/>
    <w:tmpl w:val="79D452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DB04983"/>
    <w:multiLevelType w:val="hybridMultilevel"/>
    <w:tmpl w:val="3654B38A"/>
    <w:lvl w:ilvl="0" w:tplc="DA02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32301"/>
    <w:multiLevelType w:val="hybridMultilevel"/>
    <w:tmpl w:val="06C2A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002D0C"/>
    <w:multiLevelType w:val="multilevel"/>
    <w:tmpl w:val="B2B8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05F53"/>
    <w:multiLevelType w:val="hybridMultilevel"/>
    <w:tmpl w:val="5A5CD7FA"/>
    <w:styleLink w:val="Bullets"/>
    <w:lvl w:ilvl="0" w:tplc="4CA2417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08C259B4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E84A0668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25C6A964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E6527958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CBD41904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F2F2C3D4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1902D42A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D7C0654C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D1A165F"/>
    <w:multiLevelType w:val="hybridMultilevel"/>
    <w:tmpl w:val="80F0EA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61814C5"/>
    <w:multiLevelType w:val="hybridMultilevel"/>
    <w:tmpl w:val="F08E38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B743BCD"/>
    <w:multiLevelType w:val="hybridMultilevel"/>
    <w:tmpl w:val="DC46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E29E7"/>
    <w:multiLevelType w:val="hybridMultilevel"/>
    <w:tmpl w:val="824C3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3353784"/>
    <w:multiLevelType w:val="hybridMultilevel"/>
    <w:tmpl w:val="1F52D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A68E0"/>
    <w:multiLevelType w:val="hybridMultilevel"/>
    <w:tmpl w:val="5A5CD7FA"/>
    <w:numStyleLink w:val="Bullets"/>
  </w:abstractNum>
  <w:abstractNum w:abstractNumId="23">
    <w:nsid w:val="67BC541E"/>
    <w:multiLevelType w:val="hybridMultilevel"/>
    <w:tmpl w:val="98348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1E3ECC"/>
    <w:multiLevelType w:val="hybridMultilevel"/>
    <w:tmpl w:val="10388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C12A4A"/>
    <w:multiLevelType w:val="hybridMultilevel"/>
    <w:tmpl w:val="46A46A28"/>
    <w:styleLink w:val="Lettered"/>
    <w:lvl w:ilvl="0" w:tplc="D77ADA1A">
      <w:start w:val="1"/>
      <w:numFmt w:val="decimal"/>
      <w:lvlText w:val="%1)"/>
      <w:lvlJc w:val="left"/>
      <w:pPr>
        <w:ind w:left="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EECC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4BDD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EF614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8A0F2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85BB6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6BBFC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C8C3E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2CD7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1EC357F"/>
    <w:multiLevelType w:val="hybridMultilevel"/>
    <w:tmpl w:val="21701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C0E7C1F"/>
    <w:multiLevelType w:val="hybridMultilevel"/>
    <w:tmpl w:val="FE1867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2"/>
  </w:num>
  <w:num w:numId="5">
    <w:abstractNumId w:val="13"/>
  </w:num>
  <w:num w:numId="6">
    <w:abstractNumId w:val="3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0"/>
  </w:num>
  <w:num w:numId="12">
    <w:abstractNumId w:val="0"/>
  </w:num>
  <w:num w:numId="13">
    <w:abstractNumId w:val="1"/>
  </w:num>
  <w:num w:numId="14">
    <w:abstractNumId w:val="21"/>
  </w:num>
  <w:num w:numId="15">
    <w:abstractNumId w:val="24"/>
  </w:num>
  <w:num w:numId="16">
    <w:abstractNumId w:val="23"/>
  </w:num>
  <w:num w:numId="17">
    <w:abstractNumId w:val="2"/>
  </w:num>
  <w:num w:numId="18">
    <w:abstractNumId w:val="27"/>
  </w:num>
  <w:num w:numId="19">
    <w:abstractNumId w:val="12"/>
  </w:num>
  <w:num w:numId="20">
    <w:abstractNumId w:val="10"/>
  </w:num>
  <w:num w:numId="21">
    <w:abstractNumId w:val="7"/>
  </w:num>
  <w:num w:numId="22">
    <w:abstractNumId w:val="9"/>
  </w:num>
  <w:num w:numId="23">
    <w:abstractNumId w:val="18"/>
  </w:num>
  <w:num w:numId="24">
    <w:abstractNumId w:val="6"/>
  </w:num>
  <w:num w:numId="25">
    <w:abstractNumId w:val="8"/>
  </w:num>
  <w:num w:numId="26">
    <w:abstractNumId w:val="15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39"/>
    <w:rsid w:val="000112BC"/>
    <w:rsid w:val="0007129D"/>
    <w:rsid w:val="00081F71"/>
    <w:rsid w:val="000975C6"/>
    <w:rsid w:val="000A4027"/>
    <w:rsid w:val="000B456B"/>
    <w:rsid w:val="000B7FD1"/>
    <w:rsid w:val="000C1898"/>
    <w:rsid w:val="000C2782"/>
    <w:rsid w:val="000C7FAC"/>
    <w:rsid w:val="000F0E01"/>
    <w:rsid w:val="00101600"/>
    <w:rsid w:val="001142C4"/>
    <w:rsid w:val="00123A00"/>
    <w:rsid w:val="001324AC"/>
    <w:rsid w:val="001351E0"/>
    <w:rsid w:val="00156DD6"/>
    <w:rsid w:val="00176D73"/>
    <w:rsid w:val="00181921"/>
    <w:rsid w:val="00185FE9"/>
    <w:rsid w:val="0019238C"/>
    <w:rsid w:val="001A7D21"/>
    <w:rsid w:val="001B4F3D"/>
    <w:rsid w:val="001B7D69"/>
    <w:rsid w:val="001C4187"/>
    <w:rsid w:val="001E2AC8"/>
    <w:rsid w:val="0020391D"/>
    <w:rsid w:val="00213AAF"/>
    <w:rsid w:val="00213C58"/>
    <w:rsid w:val="00222C82"/>
    <w:rsid w:val="002237D5"/>
    <w:rsid w:val="00235790"/>
    <w:rsid w:val="00243065"/>
    <w:rsid w:val="002455BF"/>
    <w:rsid w:val="00267FFD"/>
    <w:rsid w:val="00271F21"/>
    <w:rsid w:val="00296BC0"/>
    <w:rsid w:val="002A7EFB"/>
    <w:rsid w:val="002B7B89"/>
    <w:rsid w:val="002C06FD"/>
    <w:rsid w:val="002D03B3"/>
    <w:rsid w:val="002D0F0C"/>
    <w:rsid w:val="002E3239"/>
    <w:rsid w:val="00300A36"/>
    <w:rsid w:val="00302A9D"/>
    <w:rsid w:val="00315359"/>
    <w:rsid w:val="0031606C"/>
    <w:rsid w:val="00323582"/>
    <w:rsid w:val="003248D5"/>
    <w:rsid w:val="00334A1E"/>
    <w:rsid w:val="00360FA2"/>
    <w:rsid w:val="003620CC"/>
    <w:rsid w:val="00362377"/>
    <w:rsid w:val="00373EF8"/>
    <w:rsid w:val="00387B76"/>
    <w:rsid w:val="0039321B"/>
    <w:rsid w:val="003B486C"/>
    <w:rsid w:val="003B5499"/>
    <w:rsid w:val="003B7560"/>
    <w:rsid w:val="0040452D"/>
    <w:rsid w:val="004237FB"/>
    <w:rsid w:val="004259F8"/>
    <w:rsid w:val="00434DD1"/>
    <w:rsid w:val="00441E51"/>
    <w:rsid w:val="004708CE"/>
    <w:rsid w:val="0047757E"/>
    <w:rsid w:val="00497EAC"/>
    <w:rsid w:val="004A52AE"/>
    <w:rsid w:val="004B32F1"/>
    <w:rsid w:val="004D1119"/>
    <w:rsid w:val="004D6232"/>
    <w:rsid w:val="004D6E55"/>
    <w:rsid w:val="004F7513"/>
    <w:rsid w:val="00511F2F"/>
    <w:rsid w:val="00512BC9"/>
    <w:rsid w:val="005264B6"/>
    <w:rsid w:val="00552FB4"/>
    <w:rsid w:val="00582195"/>
    <w:rsid w:val="005A6EFC"/>
    <w:rsid w:val="005B2C8C"/>
    <w:rsid w:val="005B51BA"/>
    <w:rsid w:val="005D1B2A"/>
    <w:rsid w:val="005E1169"/>
    <w:rsid w:val="005F5313"/>
    <w:rsid w:val="00604EFD"/>
    <w:rsid w:val="00605ACB"/>
    <w:rsid w:val="006519BC"/>
    <w:rsid w:val="00652CB5"/>
    <w:rsid w:val="00653BFC"/>
    <w:rsid w:val="006562A1"/>
    <w:rsid w:val="006772B7"/>
    <w:rsid w:val="006849C0"/>
    <w:rsid w:val="00686BCB"/>
    <w:rsid w:val="00694B0A"/>
    <w:rsid w:val="006A3FBD"/>
    <w:rsid w:val="006B52F0"/>
    <w:rsid w:val="006C1FFC"/>
    <w:rsid w:val="006C7F33"/>
    <w:rsid w:val="006D3AB4"/>
    <w:rsid w:val="006D5F30"/>
    <w:rsid w:val="006E3740"/>
    <w:rsid w:val="006E7192"/>
    <w:rsid w:val="00705E4B"/>
    <w:rsid w:val="00714BBD"/>
    <w:rsid w:val="007162AF"/>
    <w:rsid w:val="00727B4E"/>
    <w:rsid w:val="007555EE"/>
    <w:rsid w:val="00790175"/>
    <w:rsid w:val="00797F25"/>
    <w:rsid w:val="007E4384"/>
    <w:rsid w:val="007F1FCA"/>
    <w:rsid w:val="00813A79"/>
    <w:rsid w:val="00816FEA"/>
    <w:rsid w:val="008239EC"/>
    <w:rsid w:val="008252DE"/>
    <w:rsid w:val="00841CF4"/>
    <w:rsid w:val="00842BE1"/>
    <w:rsid w:val="00842D24"/>
    <w:rsid w:val="00844AF0"/>
    <w:rsid w:val="00867F6D"/>
    <w:rsid w:val="00880F71"/>
    <w:rsid w:val="008908A6"/>
    <w:rsid w:val="008A1098"/>
    <w:rsid w:val="008A36AD"/>
    <w:rsid w:val="008A533F"/>
    <w:rsid w:val="008B3BB0"/>
    <w:rsid w:val="008D13C0"/>
    <w:rsid w:val="008D2D9B"/>
    <w:rsid w:val="008E5618"/>
    <w:rsid w:val="008F01AA"/>
    <w:rsid w:val="008F7BBD"/>
    <w:rsid w:val="009024F6"/>
    <w:rsid w:val="0092061F"/>
    <w:rsid w:val="0092162D"/>
    <w:rsid w:val="009223DF"/>
    <w:rsid w:val="00937072"/>
    <w:rsid w:val="0093757D"/>
    <w:rsid w:val="0094586B"/>
    <w:rsid w:val="009676BB"/>
    <w:rsid w:val="00971D0E"/>
    <w:rsid w:val="00996335"/>
    <w:rsid w:val="009963E2"/>
    <w:rsid w:val="0099704E"/>
    <w:rsid w:val="009A3297"/>
    <w:rsid w:val="009A484B"/>
    <w:rsid w:val="00A026D1"/>
    <w:rsid w:val="00A21890"/>
    <w:rsid w:val="00A335C7"/>
    <w:rsid w:val="00A44C18"/>
    <w:rsid w:val="00A4689D"/>
    <w:rsid w:val="00A55122"/>
    <w:rsid w:val="00A91F72"/>
    <w:rsid w:val="00AD5005"/>
    <w:rsid w:val="00AE3EE9"/>
    <w:rsid w:val="00AE4764"/>
    <w:rsid w:val="00AF3428"/>
    <w:rsid w:val="00B045C4"/>
    <w:rsid w:val="00B33EBE"/>
    <w:rsid w:val="00B463AD"/>
    <w:rsid w:val="00B711A9"/>
    <w:rsid w:val="00B85995"/>
    <w:rsid w:val="00BB490E"/>
    <w:rsid w:val="00BB5AE8"/>
    <w:rsid w:val="00BC21E4"/>
    <w:rsid w:val="00BC41E3"/>
    <w:rsid w:val="00BC7824"/>
    <w:rsid w:val="00BD61DC"/>
    <w:rsid w:val="00BE6C93"/>
    <w:rsid w:val="00BF0387"/>
    <w:rsid w:val="00BF361D"/>
    <w:rsid w:val="00C052B2"/>
    <w:rsid w:val="00C40E41"/>
    <w:rsid w:val="00C47499"/>
    <w:rsid w:val="00C5018D"/>
    <w:rsid w:val="00C52129"/>
    <w:rsid w:val="00C73C26"/>
    <w:rsid w:val="00C8163D"/>
    <w:rsid w:val="00CF0CB5"/>
    <w:rsid w:val="00CF74C0"/>
    <w:rsid w:val="00D006EF"/>
    <w:rsid w:val="00D16A54"/>
    <w:rsid w:val="00D22A94"/>
    <w:rsid w:val="00D67C9C"/>
    <w:rsid w:val="00D81255"/>
    <w:rsid w:val="00D9118F"/>
    <w:rsid w:val="00DE6C8C"/>
    <w:rsid w:val="00DF2460"/>
    <w:rsid w:val="00E071DB"/>
    <w:rsid w:val="00E3384E"/>
    <w:rsid w:val="00E34AAB"/>
    <w:rsid w:val="00E370AF"/>
    <w:rsid w:val="00E53643"/>
    <w:rsid w:val="00E820E2"/>
    <w:rsid w:val="00E92732"/>
    <w:rsid w:val="00E955AD"/>
    <w:rsid w:val="00EB32CB"/>
    <w:rsid w:val="00EC2DE7"/>
    <w:rsid w:val="00EF1244"/>
    <w:rsid w:val="00F13D99"/>
    <w:rsid w:val="00F16381"/>
    <w:rsid w:val="00F44160"/>
    <w:rsid w:val="00F60A91"/>
    <w:rsid w:val="00F84822"/>
    <w:rsid w:val="00F84B56"/>
    <w:rsid w:val="00F86E4C"/>
    <w:rsid w:val="00FB01C4"/>
    <w:rsid w:val="00FB64C5"/>
    <w:rsid w:val="00FC58CD"/>
    <w:rsid w:val="00FD3571"/>
    <w:rsid w:val="00FE3EF3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EC1"/>
  <w15:docId w15:val="{5C9ADD33-887F-4402-BE7D-6F70A327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qFormat/>
    <w:rsid w:val="007162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outline w:val="0"/>
      <w:color w:val="000099"/>
      <w:sz w:val="18"/>
      <w:szCs w:val="18"/>
      <w:u w:val="single" w:color="000099"/>
    </w:rPr>
  </w:style>
  <w:style w:type="paragraph" w:customStyle="1" w:styleId="FreeForm">
    <w:name w:val="Free Form"/>
    <w:rPr>
      <w:rFonts w:ascii="System Font Regular" w:eastAsia="System Font Regular" w:hAnsi="System Font Regular" w:cs="System Font Regular"/>
      <w:color w:val="000000"/>
      <w:u w:color="000000"/>
    </w:rPr>
  </w:style>
  <w:style w:type="character" w:customStyle="1" w:styleId="NoneA">
    <w:name w:val="None A"/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0C7F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62AF"/>
    <w:rPr>
      <w:rFonts w:eastAsia="Times New Roman"/>
      <w:b/>
      <w:bCs/>
      <w:sz w:val="27"/>
      <w:szCs w:val="27"/>
      <w:bdr w:val="none" w:sz="0" w:space="0" w:color="auto"/>
    </w:rPr>
  </w:style>
  <w:style w:type="paragraph" w:customStyle="1" w:styleId="line">
    <w:name w:val="line"/>
    <w:basedOn w:val="Normal"/>
    <w:rsid w:val="007162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verse">
    <w:name w:val="verse"/>
    <w:basedOn w:val="DefaultParagraphFont"/>
    <w:rsid w:val="007162AF"/>
  </w:style>
  <w:style w:type="character" w:customStyle="1" w:styleId="apple-converted-space">
    <w:name w:val="apple-converted-space"/>
    <w:basedOn w:val="DefaultParagraphFont"/>
    <w:rsid w:val="007162AF"/>
  </w:style>
  <w:style w:type="character" w:customStyle="1" w:styleId="small-caps-upper">
    <w:name w:val="small-caps-upper"/>
    <w:basedOn w:val="DefaultParagraphFont"/>
    <w:rsid w:val="007162AF"/>
  </w:style>
  <w:style w:type="character" w:customStyle="1" w:styleId="small-caps-lower">
    <w:name w:val="small-caps-lower"/>
    <w:basedOn w:val="DefaultParagraphFont"/>
    <w:rsid w:val="007162AF"/>
  </w:style>
  <w:style w:type="paragraph" w:styleId="Header">
    <w:name w:val="header"/>
    <w:basedOn w:val="Normal"/>
    <w:link w:val="HeaderChar"/>
    <w:uiPriority w:val="99"/>
    <w:unhideWhenUsed/>
    <w:rsid w:val="000F0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0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F0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0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602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 Miller</dc:creator>
  <cp:lastModifiedBy>Brett Middleton</cp:lastModifiedBy>
  <cp:revision>39</cp:revision>
  <cp:lastPrinted>2019-09-08T19:34:00Z</cp:lastPrinted>
  <dcterms:created xsi:type="dcterms:W3CDTF">2021-04-06T18:42:00Z</dcterms:created>
  <dcterms:modified xsi:type="dcterms:W3CDTF">2021-04-07T05:13:00Z</dcterms:modified>
</cp:coreProperties>
</file>