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89F1" w14:textId="77777777" w:rsidR="00916952" w:rsidRDefault="00D42DBF">
      <w:pPr>
        <w:tabs>
          <w:tab w:val="right" w:pos="10802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5CCB445" wp14:editId="792CAD54">
            <wp:extent cx="2328717" cy="622447"/>
            <wp:effectExtent l="0" t="0" r="0" b="0"/>
            <wp:docPr id="21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717" cy="622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7FBB6B" w14:textId="77777777" w:rsidR="00916952" w:rsidRDefault="00D42DBF">
      <w:pPr>
        <w:spacing w:after="134" w:line="259" w:lineRule="auto"/>
        <w:ind w:left="50" w:right="0" w:firstLine="0"/>
        <w:jc w:val="center"/>
        <w:rPr>
          <w:sz w:val="10"/>
          <w:szCs w:val="10"/>
        </w:rPr>
      </w:pPr>
      <w:r>
        <w:rPr>
          <w:b/>
          <w:color w:val="336195"/>
        </w:rPr>
        <w:t xml:space="preserve"> </w:t>
      </w:r>
    </w:p>
    <w:p w14:paraId="3D45BBAF" w14:textId="77777777" w:rsidR="00916952" w:rsidRDefault="00D42DBF">
      <w:pPr>
        <w:pStyle w:val="Heading1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Indoor Ministry Meeting Guidelines</w:t>
      </w:r>
    </w:p>
    <w:p w14:paraId="373DEAD0" w14:textId="77777777" w:rsidR="00916952" w:rsidRDefault="00D42DBF">
      <w:pPr>
        <w:spacing w:after="0" w:line="259" w:lineRule="auto"/>
        <w:ind w:left="0" w:right="0" w:firstLine="0"/>
      </w:pPr>
      <w:r>
        <w:t xml:space="preserve"> </w:t>
      </w:r>
    </w:p>
    <w:p w14:paraId="5D65F6EA" w14:textId="77777777" w:rsidR="00916952" w:rsidRDefault="00D42DBF">
      <w:pPr>
        <w:ind w:left="0" w:right="350" w:firstLine="0"/>
      </w:pPr>
      <w:r>
        <w:t xml:space="preserve">In-person meetings will be allowed to resume in the MPR and ETC buildings. In-person meetings include small group meetings, fellowship groups, Bible Studies, church committees and other ministry-related gatherings. </w:t>
      </w:r>
    </w:p>
    <w:p w14:paraId="2BBE688B" w14:textId="77777777" w:rsidR="00916952" w:rsidRDefault="00D42DBF">
      <w:pPr>
        <w:spacing w:after="0" w:line="259" w:lineRule="auto"/>
        <w:ind w:left="0" w:right="0" w:firstLine="0"/>
      </w:pPr>
      <w:r>
        <w:t xml:space="preserve"> </w:t>
      </w:r>
    </w:p>
    <w:p w14:paraId="42BD67CD" w14:textId="77777777" w:rsidR="00916952" w:rsidRDefault="00D42DBF">
      <w:pPr>
        <w:spacing w:after="0" w:line="259" w:lineRule="auto"/>
        <w:ind w:left="0" w:right="0" w:firstLine="0"/>
      </w:pPr>
      <w:r>
        <w:rPr>
          <w:b/>
          <w:color w:val="336195"/>
        </w:rPr>
        <w:t>The following guidelines must be obser</w:t>
      </w:r>
      <w:r>
        <w:rPr>
          <w:b/>
          <w:color w:val="336195"/>
        </w:rPr>
        <w:t>ved by any group holding indoor meetings at church:</w:t>
      </w:r>
      <w:r>
        <w:rPr>
          <w:b/>
        </w:rPr>
        <w:t xml:space="preserve"> </w:t>
      </w:r>
    </w:p>
    <w:p w14:paraId="7743EC00" w14:textId="77777777" w:rsidR="00916952" w:rsidRDefault="00D42DBF">
      <w:pPr>
        <w:spacing w:after="19" w:line="259" w:lineRule="auto"/>
        <w:ind w:left="0" w:right="0" w:firstLine="0"/>
      </w:pPr>
      <w:r>
        <w:t xml:space="preserve"> </w:t>
      </w:r>
    </w:p>
    <w:p w14:paraId="03C1B59D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Reserve a room.</w:t>
      </w:r>
      <w:r>
        <w:rPr>
          <w:color w:val="3366CC"/>
        </w:rPr>
        <w:t xml:space="preserve"> </w:t>
      </w:r>
      <w:r>
        <w:t xml:space="preserve">Contact our Office Manager, Sandra </w:t>
      </w:r>
      <w:proofErr w:type="spellStart"/>
      <w:r>
        <w:t>Seid</w:t>
      </w:r>
      <w:proofErr w:type="spellEnd"/>
      <w:r>
        <w:t>, to request a room for your meeting (</w:t>
      </w:r>
      <w:r>
        <w:t>sandra@lagunabaptist.org</w:t>
      </w:r>
      <w:r>
        <w:t xml:space="preserve">). The request must be submitted by a church member in good standing with access to </w:t>
      </w:r>
      <w:r>
        <w:t>buildings and alarm code. This individual assumes responsibility for enforcing and informing all attendees of these guidelines.</w:t>
      </w:r>
      <w:r>
        <w:rPr>
          <w:b/>
        </w:rPr>
        <w:t xml:space="preserve"> </w:t>
      </w:r>
    </w:p>
    <w:p w14:paraId="3960F405" w14:textId="77777777" w:rsidR="00916952" w:rsidRDefault="00D42DBF">
      <w:pPr>
        <w:spacing w:after="19" w:line="259" w:lineRule="auto"/>
        <w:ind w:left="360" w:right="0" w:firstLine="0"/>
      </w:pPr>
      <w:r>
        <w:rPr>
          <w:b/>
        </w:rPr>
        <w:t xml:space="preserve"> </w:t>
      </w:r>
    </w:p>
    <w:p w14:paraId="577E2F31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 xml:space="preserve">Confirm adequacy of reserved room. </w:t>
      </w:r>
      <w:r>
        <w:t>Ensure the room is adequate for your group’s needs and large enough to accommodate the ant</w:t>
      </w:r>
      <w:r>
        <w:t>icipated size of your group with current County/CDC guidelines for social distancing and lower attendance in mind. If needed, contact Sandra to reserve a different room.</w:t>
      </w:r>
      <w:r>
        <w:rPr>
          <w:b/>
        </w:rPr>
        <w:t xml:space="preserve"> </w:t>
      </w:r>
    </w:p>
    <w:p w14:paraId="1EE560AA" w14:textId="77777777" w:rsidR="00916952" w:rsidRDefault="00D42DBF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14:paraId="60BA28E1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Perform a health self-assessment</w:t>
      </w:r>
      <w:r>
        <w:rPr>
          <w:color w:val="336195"/>
        </w:rPr>
        <w:t xml:space="preserve">. </w:t>
      </w:r>
      <w:r>
        <w:t xml:space="preserve">Before coming to the meeting, have each attendee </w:t>
      </w:r>
      <w:r>
        <w:t xml:space="preserve">perform a health self-assessment at home: </w:t>
      </w:r>
    </w:p>
    <w:p w14:paraId="60BF38BF" w14:textId="77777777" w:rsidR="00916952" w:rsidRDefault="00D42DBF">
      <w:pPr>
        <w:numPr>
          <w:ilvl w:val="1"/>
          <w:numId w:val="1"/>
        </w:numPr>
        <w:spacing w:after="28"/>
        <w:ind w:right="0" w:hanging="360"/>
      </w:pPr>
      <w:r>
        <w:rPr>
          <w:color w:val="222222"/>
        </w:rPr>
        <w:t>Screen your temperature (</w:t>
      </w:r>
      <w:r>
        <w:t>must be under 100.4 degrees);</w:t>
      </w:r>
      <w:r>
        <w:rPr>
          <w:color w:val="222222"/>
        </w:rPr>
        <w:t xml:space="preserve"> </w:t>
      </w:r>
    </w:p>
    <w:p w14:paraId="22F0DEA4" w14:textId="77777777" w:rsidR="00916952" w:rsidRDefault="00D42DBF">
      <w:pPr>
        <w:numPr>
          <w:ilvl w:val="1"/>
          <w:numId w:val="1"/>
        </w:numPr>
        <w:spacing w:after="0" w:line="254" w:lineRule="auto"/>
        <w:ind w:right="0" w:hanging="360"/>
      </w:pPr>
      <w:r>
        <w:rPr>
          <w:color w:val="222222"/>
        </w:rPr>
        <w:t xml:space="preserve">Anyone who exhibits symptoms of Covid-19, should not attend the meeting; </w:t>
      </w:r>
    </w:p>
    <w:p w14:paraId="0D99F899" w14:textId="675B7171" w:rsidR="00916952" w:rsidRPr="002F6FA8" w:rsidRDefault="00D42DBF">
      <w:pPr>
        <w:numPr>
          <w:ilvl w:val="1"/>
          <w:numId w:val="1"/>
        </w:numPr>
        <w:spacing w:after="0" w:line="254" w:lineRule="auto"/>
        <w:ind w:right="0" w:hanging="360"/>
      </w:pPr>
      <w:r>
        <w:rPr>
          <w:color w:val="222222"/>
        </w:rPr>
        <w:t xml:space="preserve">Anyone who has tested positive for Covid-19, shall not come to church until they have met CDC’s criteria to discontinue home isolation. </w:t>
      </w:r>
    </w:p>
    <w:p w14:paraId="41EFB2E6" w14:textId="245EF551" w:rsidR="002F6FA8" w:rsidRPr="002F6FA8" w:rsidRDefault="002F6FA8" w:rsidP="00B95715">
      <w:pPr>
        <w:ind w:left="705" w:right="350" w:firstLine="0"/>
      </w:pPr>
      <w:r w:rsidRPr="002F6FA8">
        <w:rPr>
          <w:b/>
          <w:bCs/>
          <w:color w:val="2F5496" w:themeColor="accent1" w:themeShade="BF"/>
          <w:shd w:val="clear" w:color="auto" w:fill="FFFFFF"/>
        </w:rPr>
        <w:t>Updated guidance from CDPH 3/3/22</w:t>
      </w:r>
      <w:r w:rsidRPr="002F6FA8">
        <w:rPr>
          <w:color w:val="2F5496" w:themeColor="accent1" w:themeShade="BF"/>
          <w:shd w:val="clear" w:color="auto" w:fill="FFFFFF"/>
        </w:rPr>
        <w:t xml:space="preserve"> </w:t>
      </w:r>
      <w:r w:rsidRPr="002F6FA8">
        <w:rPr>
          <w:color w:val="36333B"/>
          <w:shd w:val="clear" w:color="auto" w:fill="FFFFFF"/>
        </w:rPr>
        <w:t>can be found here (</w:t>
      </w:r>
      <w:hyperlink r:id="rId9" w:tgtFrame="_blank" w:history="1">
        <w:r w:rsidRPr="002F6FA8">
          <w:rPr>
            <w:rStyle w:val="Hyperlink"/>
            <w:color w:val="436D9F"/>
            <w:shd w:val="clear" w:color="auto" w:fill="FFFFFF"/>
          </w:rPr>
          <w:t>https://www.cdph.ca.gov/Programs/CID/DCDC/Pages/COVID-19/Guidance-on-Isolation-and-Quarantine-for-COVID-19-Contact-Tracing.aspx</w:t>
        </w:r>
      </w:hyperlink>
      <w:r w:rsidRPr="002F6FA8">
        <w:rPr>
          <w:color w:val="36333B"/>
          <w:shd w:val="clear" w:color="auto" w:fill="FFFFFF"/>
        </w:rPr>
        <w:t>).</w:t>
      </w:r>
    </w:p>
    <w:p w14:paraId="69F5E1B7" w14:textId="77777777" w:rsidR="002F6FA8" w:rsidRPr="002F6FA8" w:rsidRDefault="002F6FA8" w:rsidP="002F6FA8">
      <w:pPr>
        <w:ind w:left="705" w:right="350" w:firstLine="0"/>
      </w:pPr>
    </w:p>
    <w:p w14:paraId="7F20B617" w14:textId="24F69FD8" w:rsidR="002F6FA8" w:rsidRPr="002F6FA8" w:rsidRDefault="002F6FA8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Food and drink permitted indoors.</w:t>
      </w:r>
      <w:r>
        <w:t xml:space="preserve">  Communal or individual servings at discretion of group.</w:t>
      </w:r>
    </w:p>
    <w:p w14:paraId="7C51F658" w14:textId="77777777" w:rsidR="002F6FA8" w:rsidRPr="002F6FA8" w:rsidRDefault="002F6FA8" w:rsidP="002F6FA8">
      <w:pPr>
        <w:ind w:right="350"/>
      </w:pPr>
    </w:p>
    <w:p w14:paraId="6B382666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 xml:space="preserve">Return room to original condition. </w:t>
      </w:r>
      <w:r>
        <w:t>Following your meeting, please put chairs and tables back to t</w:t>
      </w:r>
      <w:r>
        <w:t>heir original arrangement and throw out all trash.</w:t>
      </w:r>
      <w:r>
        <w:rPr>
          <w:b/>
        </w:rPr>
        <w:t xml:space="preserve">  </w:t>
      </w:r>
      <w:r>
        <w:t xml:space="preserve">Please clean up any spills.  If you have any difficulties, please inform Sandra so that she can alert the janitorial cleaning company. </w:t>
      </w:r>
    </w:p>
    <w:p w14:paraId="6425F7B6" w14:textId="77777777" w:rsidR="00916952" w:rsidRDefault="00916952">
      <w:pPr>
        <w:ind w:left="705" w:right="350" w:firstLine="0"/>
      </w:pPr>
    </w:p>
    <w:p w14:paraId="1F9CE73F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Turn off A/C (or heat) and lights.</w:t>
      </w:r>
      <w:r>
        <w:t xml:space="preserve">  In the ETC, the thermostat shou</w:t>
      </w:r>
      <w:r>
        <w:t xml:space="preserve">ld be set to “Auto” and “off”.  In the MPR, please </w:t>
      </w:r>
      <w:proofErr w:type="gramStart"/>
      <w:r>
        <w:t>select,  “</w:t>
      </w:r>
      <w:proofErr w:type="gramEnd"/>
      <w:r>
        <w:t xml:space="preserve">off”.  </w:t>
      </w:r>
    </w:p>
    <w:p w14:paraId="61602577" w14:textId="77777777" w:rsidR="00916952" w:rsidRDefault="00D42DBF">
      <w:pPr>
        <w:spacing w:after="38" w:line="259" w:lineRule="auto"/>
        <w:ind w:left="720" w:right="0" w:firstLine="0"/>
      </w:pPr>
      <w:r>
        <w:rPr>
          <w:b/>
          <w:color w:val="3366CC"/>
        </w:rPr>
        <w:t xml:space="preserve"> </w:t>
      </w:r>
    </w:p>
    <w:p w14:paraId="408A2E4E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Lock up building.</w:t>
      </w:r>
      <w:r>
        <w:rPr>
          <w:color w:val="336195"/>
        </w:rPr>
        <w:t xml:space="preserve"> </w:t>
      </w:r>
      <w:r>
        <w:t xml:space="preserve">When exiting the building, please check that all doors are secured/locked and the alarm has been armed. </w:t>
      </w:r>
      <w:r>
        <w:rPr>
          <w:b/>
        </w:rPr>
        <w:t xml:space="preserve"> </w:t>
      </w:r>
      <w:r>
        <w:t>Since the latch can get stuck, shut the door hard and try to o</w:t>
      </w:r>
      <w:r>
        <w:t>pen it.</w:t>
      </w:r>
    </w:p>
    <w:p w14:paraId="101F4BA4" w14:textId="77777777" w:rsidR="00916952" w:rsidRDefault="00D42DBF">
      <w:pPr>
        <w:spacing w:after="35" w:line="259" w:lineRule="auto"/>
        <w:ind w:left="720" w:right="0" w:firstLine="0"/>
      </w:pPr>
      <w:r>
        <w:rPr>
          <w:b/>
          <w:color w:val="3366CC"/>
        </w:rPr>
        <w:t xml:space="preserve"> </w:t>
      </w:r>
    </w:p>
    <w:p w14:paraId="1BA59C3C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Attestation:</w:t>
      </w:r>
      <w:r>
        <w:rPr>
          <w:b/>
          <w:color w:val="3366CC"/>
        </w:rPr>
        <w:t xml:space="preserve"> </w:t>
      </w:r>
      <w:r>
        <w:t>Attendees agree to absolve Laguna Chinese Baptist Church of liability for any injury or illness involving any participants that occurs during or after meeting.</w:t>
      </w:r>
      <w:r>
        <w:rPr>
          <w:b/>
        </w:rPr>
        <w:t xml:space="preserve"> </w:t>
      </w:r>
    </w:p>
    <w:p w14:paraId="3B67727A" w14:textId="77777777" w:rsidR="00916952" w:rsidRDefault="00D42DBF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14:paraId="0A9F9382" w14:textId="77777777" w:rsidR="00916952" w:rsidRDefault="00D42DBF">
      <w:pPr>
        <w:numPr>
          <w:ilvl w:val="0"/>
          <w:numId w:val="1"/>
        </w:numPr>
        <w:ind w:right="350" w:hanging="360"/>
      </w:pPr>
      <w:r>
        <w:rPr>
          <w:b/>
          <w:color w:val="336195"/>
        </w:rPr>
        <w:t>Contact Information:</w:t>
      </w:r>
      <w:r>
        <w:rPr>
          <w:color w:val="336195"/>
        </w:rPr>
        <w:t xml:space="preserve"> </w:t>
      </w:r>
      <w:r>
        <w:t xml:space="preserve">If you have any questions regarding indoor gatherings, contact Sandra </w:t>
      </w:r>
      <w:proofErr w:type="spellStart"/>
      <w:r>
        <w:t>Seid</w:t>
      </w:r>
      <w:proofErr w:type="spellEnd"/>
      <w:r>
        <w:t xml:space="preserve"> (sandra@lagunabaptist.org). For health-related questions, you can contact our health coordinator Dr. Steve Wang </w:t>
      </w:r>
      <w:r>
        <w:t>(</w:t>
      </w:r>
      <w:hyperlink r:id="rId10">
        <w:r>
          <w:t>health</w:t>
        </w:r>
        <w:r>
          <w:t>coordinator@lagunabaptist.org</w:t>
        </w:r>
      </w:hyperlink>
      <w:r>
        <w:t>).</w:t>
      </w:r>
      <w:r>
        <w:rPr>
          <w:b/>
        </w:rPr>
        <w:t xml:space="preserve"> </w:t>
      </w:r>
    </w:p>
    <w:p w14:paraId="26EA85E5" w14:textId="77777777" w:rsidR="00916952" w:rsidRDefault="00916952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0E1F675B" w14:textId="77777777" w:rsidR="00916952" w:rsidRDefault="00916952">
      <w:pPr>
        <w:spacing w:after="393"/>
        <w:ind w:right="350"/>
        <w:jc w:val="center"/>
        <w:rPr>
          <w:sz w:val="18"/>
          <w:szCs w:val="18"/>
        </w:rPr>
      </w:pPr>
    </w:p>
    <w:sectPr w:rsidR="00916952">
      <w:footerReference w:type="default" r:id="rId11"/>
      <w:pgSz w:w="12240" w:h="15840"/>
      <w:pgMar w:top="720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45A6" w14:textId="77777777" w:rsidR="00D42DBF" w:rsidRDefault="00D42DBF">
      <w:pPr>
        <w:spacing w:after="0" w:line="240" w:lineRule="auto"/>
      </w:pPr>
      <w:r>
        <w:separator/>
      </w:r>
    </w:p>
  </w:endnote>
  <w:endnote w:type="continuationSeparator" w:id="0">
    <w:p w14:paraId="0E1AD183" w14:textId="77777777" w:rsidR="00D42DBF" w:rsidRDefault="00D4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2C1" w14:textId="77777777" w:rsidR="00916952" w:rsidRDefault="00D42D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Rev. </w:t>
    </w:r>
    <w:r>
      <w:t>3/10/2022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476E" w14:textId="77777777" w:rsidR="00D42DBF" w:rsidRDefault="00D42DBF">
      <w:pPr>
        <w:spacing w:after="0" w:line="240" w:lineRule="auto"/>
      </w:pPr>
      <w:r>
        <w:separator/>
      </w:r>
    </w:p>
  </w:footnote>
  <w:footnote w:type="continuationSeparator" w:id="0">
    <w:p w14:paraId="10DBD40D" w14:textId="77777777" w:rsidR="00D42DBF" w:rsidRDefault="00D4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78E"/>
    <w:multiLevelType w:val="multilevel"/>
    <w:tmpl w:val="26E202E2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E0D0F9A"/>
    <w:multiLevelType w:val="hybridMultilevel"/>
    <w:tmpl w:val="5082243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52"/>
    <w:rsid w:val="002F6FA8"/>
    <w:rsid w:val="00916952"/>
    <w:rsid w:val="00B95715"/>
    <w:rsid w:val="00D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26E7"/>
  <w15:docId w15:val="{F605DFDC-6EDB-4149-A2F5-D68131E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4" w:line="249" w:lineRule="auto"/>
        <w:ind w:left="370" w:right="3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37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b/>
      <w:color w:val="33619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6195"/>
      <w:sz w:val="36"/>
    </w:rPr>
  </w:style>
  <w:style w:type="paragraph" w:styleId="Header">
    <w:name w:val="header"/>
    <w:basedOn w:val="Normal"/>
    <w:link w:val="HeaderChar"/>
    <w:uiPriority w:val="99"/>
    <w:unhideWhenUsed/>
    <w:rsid w:val="005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3B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3B"/>
    <w:rPr>
      <w:rFonts w:ascii="Calibri" w:eastAsia="Calibri" w:hAnsi="Calibri" w:cs="Calibri"/>
      <w:color w:val="000000"/>
      <w:sz w:val="20"/>
    </w:rPr>
  </w:style>
  <w:style w:type="paragraph" w:styleId="Revision">
    <w:name w:val="Revision"/>
    <w:hidden/>
    <w:uiPriority w:val="99"/>
    <w:semiHidden/>
    <w:rsid w:val="0055303B"/>
    <w:pPr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E0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lthcoordinator@lagunabapti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ph.ca.gov/Programs/CID/DCDC/Pages/COVID-19/Guidance-on-Isolation-and-Quarantine-for-COVID-19-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ydS5wmmyQN5yaV66d++eCvEZw==">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Szeto</dc:creator>
  <cp:lastModifiedBy>Sandra.Seid</cp:lastModifiedBy>
  <cp:revision>2</cp:revision>
  <dcterms:created xsi:type="dcterms:W3CDTF">2022-03-11T18:17:00Z</dcterms:created>
  <dcterms:modified xsi:type="dcterms:W3CDTF">2022-03-11T18:17:00Z</dcterms:modified>
</cp:coreProperties>
</file>