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11C05" w14:textId="77777777" w:rsidR="006B57BD" w:rsidRDefault="009C7BC4" w:rsidP="00D92C5A">
      <w:pPr>
        <w:ind w:left="360" w:firstLine="3060"/>
      </w:pPr>
      <w:r w:rsidRPr="005546A8">
        <w:rPr>
          <w:noProof/>
          <w:sz w:val="32"/>
          <w:szCs w:val="32"/>
        </w:rPr>
        <w:drawing>
          <wp:anchor distT="0" distB="0" distL="114300" distR="114300" simplePos="0" relativeHeight="251659264" behindDoc="0" locked="0" layoutInCell="1" allowOverlap="1" wp14:anchorId="5226821A" wp14:editId="2A5A11CA">
            <wp:simplePos x="0" y="0"/>
            <wp:positionH relativeFrom="column">
              <wp:posOffset>-224790</wp:posOffset>
            </wp:positionH>
            <wp:positionV relativeFrom="paragraph">
              <wp:posOffset>457200</wp:posOffset>
            </wp:positionV>
            <wp:extent cx="2288540" cy="4124325"/>
            <wp:effectExtent l="0" t="0" r="0" b="9525"/>
            <wp:wrapSquare wrapText="bothSides"/>
            <wp:docPr id="2" name="Picture 2" descr="Image result for flowers in vase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lowers in vase clip art fr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8540" cy="4124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3F84" w:rsidRPr="005546A8">
        <w:rPr>
          <w:b/>
          <w:sz w:val="32"/>
          <w:szCs w:val="32"/>
        </w:rPr>
        <w:t>Flower Calendar Sign-up process and options</w:t>
      </w:r>
      <w:r w:rsidR="00493F84" w:rsidRPr="005546A8">
        <w:rPr>
          <w:b/>
          <w:sz w:val="28"/>
          <w:szCs w:val="28"/>
        </w:rPr>
        <w:br/>
      </w:r>
      <w:r w:rsidR="00493F84" w:rsidRPr="005546A8">
        <w:rPr>
          <w:b/>
          <w:sz w:val="28"/>
          <w:szCs w:val="28"/>
        </w:rPr>
        <w:br/>
      </w:r>
      <w:bookmarkStart w:id="0" w:name="_GoBack"/>
      <w:r w:rsidR="00D11582">
        <w:t>F</w:t>
      </w:r>
      <w:r w:rsidR="00583958">
        <w:t xml:space="preserve">loral arrangements </w:t>
      </w:r>
      <w:r w:rsidR="00B30287">
        <w:t xml:space="preserve">placed </w:t>
      </w:r>
      <w:r w:rsidR="00583958">
        <w:t xml:space="preserve">under the cross on Sunday are a </w:t>
      </w:r>
      <w:r w:rsidR="00D11582">
        <w:t xml:space="preserve">reflection </w:t>
      </w:r>
      <w:proofErr w:type="gramStart"/>
      <w:r w:rsidR="00583958">
        <w:t>of  worship</w:t>
      </w:r>
      <w:proofErr w:type="gramEnd"/>
      <w:r w:rsidR="00583958">
        <w:t xml:space="preserve"> at REPC.</w:t>
      </w:r>
      <w:r w:rsidR="003E38E7">
        <w:t xml:space="preserve">  </w:t>
      </w:r>
      <w:r w:rsidR="00D11582">
        <w:t xml:space="preserve">You are invited to join us in this </w:t>
      </w:r>
      <w:r w:rsidR="00583958">
        <w:t>ministry of worship</w:t>
      </w:r>
      <w:r w:rsidR="00D11582">
        <w:t xml:space="preserve"> through your donation and dedication of a floral arrangement.  </w:t>
      </w:r>
      <w:r w:rsidR="00583958">
        <w:t xml:space="preserve">There are several ways in which you may </w:t>
      </w:r>
      <w:r w:rsidR="00D11582">
        <w:t xml:space="preserve">provide these arrangements: </w:t>
      </w:r>
      <w:bookmarkEnd w:id="0"/>
      <w:r w:rsidR="005546A8">
        <w:br/>
      </w:r>
      <w:r w:rsidR="005546A8">
        <w:br/>
      </w:r>
      <w:r w:rsidR="00EE7934">
        <w:t>Option # 1 and # 2 generally memorialize a departed loved one or commemorate a special occasion.</w:t>
      </w:r>
      <w:r w:rsidR="006E51F1">
        <w:br/>
      </w:r>
    </w:p>
    <w:p w14:paraId="433CE2F4" w14:textId="77777777" w:rsidR="0011522B" w:rsidRDefault="0011522B" w:rsidP="006E51F1">
      <w:pPr>
        <w:pStyle w:val="ListParagraph"/>
        <w:numPr>
          <w:ilvl w:val="0"/>
          <w:numId w:val="3"/>
        </w:numPr>
        <w:ind w:left="1170" w:firstLine="0"/>
      </w:pPr>
      <w:r w:rsidRPr="0011522B">
        <w:rPr>
          <w:b/>
          <w:i/>
        </w:rPr>
        <w:t xml:space="preserve">  </w:t>
      </w:r>
      <w:r w:rsidR="00493F84" w:rsidRPr="0011522B">
        <w:rPr>
          <w:b/>
          <w:i/>
        </w:rPr>
        <w:t>Option #1</w:t>
      </w:r>
      <w:r w:rsidR="00493F84" w:rsidRPr="0011522B">
        <w:rPr>
          <w:i/>
        </w:rPr>
        <w:t>:</w:t>
      </w:r>
      <w:r w:rsidR="00493F84">
        <w:t xml:space="preserve"> </w:t>
      </w:r>
      <w:r w:rsidR="005E382A">
        <w:t xml:space="preserve"> </w:t>
      </w:r>
      <w:r w:rsidR="00493F84">
        <w:t xml:space="preserve">For the cost of $66, </w:t>
      </w:r>
      <w:r w:rsidR="00803872">
        <w:t xml:space="preserve">Bloom’s by Doyle </w:t>
      </w:r>
      <w:r w:rsidR="00493F84">
        <w:t>will provide a standard arrangement</w:t>
      </w:r>
      <w:r w:rsidR="00803872">
        <w:t xml:space="preserve"> using flowers of their choosing.  To use this option, please sign up on the Flower Calendar located in the hallway next to the library, and call Bloom’s by Doyle to discuss your arrangement </w:t>
      </w:r>
      <w:r w:rsidR="00803872">
        <w:rPr>
          <w:rFonts w:ascii="Arial" w:hAnsi="Arial" w:cs="Arial"/>
          <w:color w:val="222222"/>
          <w:sz w:val="21"/>
          <w:szCs w:val="21"/>
          <w:shd w:val="clear" w:color="auto" w:fill="FFFFFF"/>
        </w:rPr>
        <w:t>(434) 846-6581.</w:t>
      </w:r>
      <w:r w:rsidR="00493F84">
        <w:t xml:space="preserve"> </w:t>
      </w:r>
      <w:r w:rsidR="005E382A">
        <w:t xml:space="preserve"> </w:t>
      </w:r>
      <w:r w:rsidR="007B6CBF">
        <w:t xml:space="preserve">Please contact </w:t>
      </w:r>
      <w:r w:rsidR="00EC1DE3">
        <w:t>the church receptionist</w:t>
      </w:r>
      <w:r w:rsidR="007B6CBF">
        <w:t xml:space="preserve"> </w:t>
      </w:r>
      <w:r w:rsidR="00493F84">
        <w:t xml:space="preserve">regarding the </w:t>
      </w:r>
      <w:r w:rsidR="00C145B1">
        <w:t xml:space="preserve">dedication </w:t>
      </w:r>
      <w:r w:rsidR="00493F84">
        <w:t>wording you wish to have</w:t>
      </w:r>
      <w:r w:rsidR="006E51F1">
        <w:t xml:space="preserve"> </w:t>
      </w:r>
      <w:r w:rsidR="00493F84">
        <w:t>in the bulletin</w:t>
      </w:r>
      <w:r w:rsidR="00EC1DE3">
        <w:t>.  The</w:t>
      </w:r>
      <w:r w:rsidR="007B6CBF">
        <w:t xml:space="preserve"> church will bill you </w:t>
      </w:r>
      <w:r w:rsidR="00493F84">
        <w:t>for the cost</w:t>
      </w:r>
      <w:r w:rsidR="00D92C5A">
        <w:t xml:space="preserve"> of the arrangement</w:t>
      </w:r>
      <w:r w:rsidR="005E382A">
        <w:t>.</w:t>
      </w:r>
      <w:r>
        <w:t xml:space="preserve"> </w:t>
      </w:r>
      <w:r w:rsidR="00803872">
        <w:t xml:space="preserve"> </w:t>
      </w:r>
      <w:r>
        <w:br/>
      </w:r>
    </w:p>
    <w:p w14:paraId="11DB7D24" w14:textId="77777777" w:rsidR="0011522B" w:rsidRDefault="0011522B" w:rsidP="0011522B">
      <w:pPr>
        <w:pStyle w:val="ListParagraph"/>
        <w:numPr>
          <w:ilvl w:val="0"/>
          <w:numId w:val="3"/>
        </w:numPr>
        <w:ind w:left="3420" w:firstLine="0"/>
      </w:pPr>
      <w:r>
        <w:rPr>
          <w:b/>
          <w:i/>
        </w:rPr>
        <w:t xml:space="preserve"> </w:t>
      </w:r>
      <w:r w:rsidR="006E51F1" w:rsidRPr="0011522B">
        <w:rPr>
          <w:b/>
          <w:i/>
        </w:rPr>
        <w:t>O</w:t>
      </w:r>
      <w:r w:rsidR="00493F84" w:rsidRPr="0011522B">
        <w:rPr>
          <w:b/>
          <w:i/>
        </w:rPr>
        <w:t>ption #2</w:t>
      </w:r>
      <w:r w:rsidR="00493F84" w:rsidRPr="0011522B">
        <w:rPr>
          <w:i/>
        </w:rPr>
        <w:t xml:space="preserve">: </w:t>
      </w:r>
      <w:r w:rsidR="00493F84">
        <w:t xml:space="preserve"> If you wish to provide an arrangement that goes beyond the </w:t>
      </w:r>
      <w:r w:rsidR="006E51F1">
        <w:t>s</w:t>
      </w:r>
      <w:r w:rsidR="00493F84">
        <w:t>tandard arrangement</w:t>
      </w:r>
      <w:r w:rsidR="00EC1DE3">
        <w:t xml:space="preserve"> or use a florist of your choice</w:t>
      </w:r>
      <w:r w:rsidR="00493F84">
        <w:t>, please c</w:t>
      </w:r>
      <w:r w:rsidR="00EC1DE3">
        <w:t xml:space="preserve">ontact </w:t>
      </w:r>
      <w:r w:rsidR="00493F84">
        <w:t xml:space="preserve">the church office and discuss your wishes with them as well as the </w:t>
      </w:r>
      <w:r w:rsidR="00C145B1">
        <w:t xml:space="preserve">dedication </w:t>
      </w:r>
      <w:r w:rsidR="00493F84">
        <w:t xml:space="preserve">wording you wish to </w:t>
      </w:r>
      <w:r w:rsidR="003E38E7">
        <w:t xml:space="preserve">have </w:t>
      </w:r>
      <w:r w:rsidR="00493F84">
        <w:t xml:space="preserve">in the bulletin. </w:t>
      </w:r>
      <w:r w:rsidR="003E38E7">
        <w:t xml:space="preserve"> Y</w:t>
      </w:r>
      <w:r w:rsidR="00493F84">
        <w:t xml:space="preserve">ou will </w:t>
      </w:r>
      <w:r w:rsidR="003E38E7">
        <w:t xml:space="preserve">also </w:t>
      </w:r>
      <w:r w:rsidR="00493F84">
        <w:t xml:space="preserve">need to check the Flower Calendar to </w:t>
      </w:r>
      <w:r w:rsidR="003E38E7">
        <w:t xml:space="preserve">confirm </w:t>
      </w:r>
      <w:r w:rsidR="00493F84">
        <w:t xml:space="preserve">date </w:t>
      </w:r>
      <w:r w:rsidR="003E38E7">
        <w:t>a</w:t>
      </w:r>
      <w:r w:rsidR="00493F84">
        <w:t>vailability.</w:t>
      </w:r>
      <w:r>
        <w:br/>
      </w:r>
    </w:p>
    <w:p w14:paraId="2C5C8108" w14:textId="77777777" w:rsidR="005E382A" w:rsidRDefault="00D11582" w:rsidP="00D92C5A">
      <w:pPr>
        <w:pStyle w:val="ListParagraph"/>
        <w:numPr>
          <w:ilvl w:val="0"/>
          <w:numId w:val="3"/>
        </w:numPr>
        <w:ind w:left="360"/>
      </w:pPr>
      <w:r w:rsidRPr="0011522B">
        <w:rPr>
          <w:b/>
          <w:i/>
        </w:rPr>
        <w:t>Option # 3 Sponsorship of Festival Sunday Arrangements:</w:t>
      </w:r>
      <w:r>
        <w:t xml:space="preserve">  </w:t>
      </w:r>
      <w:r w:rsidR="00B30287">
        <w:t xml:space="preserve">In accordance with </w:t>
      </w:r>
      <w:r w:rsidR="00500833">
        <w:t xml:space="preserve">a </w:t>
      </w:r>
      <w:r w:rsidR="00493F84">
        <w:t>greater emphasis on the Liturgical Calendar</w:t>
      </w:r>
      <w:r w:rsidR="00500833">
        <w:t xml:space="preserve">, REPC </w:t>
      </w:r>
      <w:r w:rsidR="005E382A">
        <w:t xml:space="preserve">observes </w:t>
      </w:r>
      <w:r w:rsidR="00493F84">
        <w:t xml:space="preserve">seven traditional church festivals throughout the year—the first Sunday of Advent, Epiphany, Palm Sunday, Easter Sunday, Trinity Sunday, Pentecost Sunday, and Reformation Sunday. The cross arrangements on these days will be more elaborate than usual, will feature </w:t>
      </w:r>
      <w:r w:rsidR="00500833">
        <w:t xml:space="preserve">specific </w:t>
      </w:r>
      <w:r w:rsidR="00493F84">
        <w:t>traditional festival colors</w:t>
      </w:r>
      <w:r w:rsidR="00583958">
        <w:t xml:space="preserve"> and are </w:t>
      </w:r>
      <w:r w:rsidR="00C145B1">
        <w:t xml:space="preserve">often </w:t>
      </w:r>
      <w:r w:rsidR="00583958">
        <w:t xml:space="preserve">created by our own Flower Guild.  </w:t>
      </w:r>
      <w:r w:rsidR="00C145B1">
        <w:t>Due to the more elaborate nature of these arrangements, s</w:t>
      </w:r>
      <w:r w:rsidR="00493F84">
        <w:t>ponsor</w:t>
      </w:r>
      <w:r w:rsidR="00583958">
        <w:t xml:space="preserve">ship of </w:t>
      </w:r>
      <w:r w:rsidR="00C145B1">
        <w:t>one</w:t>
      </w:r>
      <w:r w:rsidR="003E38E7">
        <w:t xml:space="preserve"> of</w:t>
      </w:r>
      <w:r w:rsidR="00C145B1">
        <w:t xml:space="preserve"> </w:t>
      </w:r>
      <w:r w:rsidR="00493F84">
        <w:t>these arrangements</w:t>
      </w:r>
      <w:r w:rsidR="00583958">
        <w:t xml:space="preserve"> may be made in total or </w:t>
      </w:r>
      <w:r w:rsidR="00493F84">
        <w:t>in part</w:t>
      </w:r>
      <w:r w:rsidR="00C145B1">
        <w:t>, and multiple individuals may contribute to each arrangement.  E</w:t>
      </w:r>
      <w:r w:rsidR="003E38E7">
        <w:t xml:space="preserve">ach </w:t>
      </w:r>
      <w:r w:rsidR="00C145B1">
        <w:t>sponsor</w:t>
      </w:r>
      <w:r w:rsidR="008930DD">
        <w:t>ship</w:t>
      </w:r>
      <w:r w:rsidR="00C145B1">
        <w:t xml:space="preserve"> </w:t>
      </w:r>
      <w:r w:rsidR="00F928CD">
        <w:t>dedication will be acknowledged in the bulletin</w:t>
      </w:r>
      <w:r w:rsidR="003503A7">
        <w:t xml:space="preserve"> on the corresponding Sunday</w:t>
      </w:r>
      <w:r w:rsidR="00F928CD">
        <w:t xml:space="preserve">.  </w:t>
      </w:r>
      <w:r w:rsidR="00493F84">
        <w:t xml:space="preserve">Please call the church office </w:t>
      </w:r>
      <w:r w:rsidR="00B30287">
        <w:t>to d</w:t>
      </w:r>
      <w:r w:rsidR="00493F84">
        <w:t xml:space="preserve">iscuss </w:t>
      </w:r>
      <w:r w:rsidR="00B30287">
        <w:t xml:space="preserve">sponsorship details.  </w:t>
      </w:r>
      <w:r w:rsidR="005E382A">
        <w:br/>
      </w:r>
    </w:p>
    <w:p w14:paraId="73CED729" w14:textId="77777777" w:rsidR="00EC1DE3" w:rsidRPr="00EC1DE3" w:rsidRDefault="00F928CD" w:rsidP="00D92C5A">
      <w:pPr>
        <w:pStyle w:val="ListParagraph"/>
        <w:numPr>
          <w:ilvl w:val="1"/>
          <w:numId w:val="1"/>
        </w:numPr>
        <w:ind w:left="360"/>
        <w:rPr>
          <w:b/>
        </w:rPr>
      </w:pPr>
      <w:r w:rsidRPr="00EC1DE3">
        <w:rPr>
          <w:b/>
        </w:rPr>
        <w:t xml:space="preserve">Option # </w:t>
      </w:r>
      <w:proofErr w:type="gramStart"/>
      <w:r w:rsidRPr="00EC1DE3">
        <w:rPr>
          <w:b/>
        </w:rPr>
        <w:t xml:space="preserve">4  </w:t>
      </w:r>
      <w:r w:rsidR="006B4270" w:rsidRPr="00EC1DE3">
        <w:rPr>
          <w:b/>
        </w:rPr>
        <w:t>Christmas</w:t>
      </w:r>
      <w:proofErr w:type="gramEnd"/>
      <w:r w:rsidR="006B4270" w:rsidRPr="00EC1DE3">
        <w:rPr>
          <w:b/>
        </w:rPr>
        <w:t xml:space="preserve"> and Easter </w:t>
      </w:r>
      <w:r w:rsidR="000A58A6" w:rsidRPr="00EC1DE3">
        <w:rPr>
          <w:b/>
        </w:rPr>
        <w:t xml:space="preserve">floral </w:t>
      </w:r>
      <w:r w:rsidR="006B4270" w:rsidRPr="00EC1DE3">
        <w:rPr>
          <w:b/>
        </w:rPr>
        <w:t>memorials</w:t>
      </w:r>
      <w:r w:rsidR="00B30287" w:rsidRPr="00EC1DE3">
        <w:rPr>
          <w:b/>
        </w:rPr>
        <w:t xml:space="preserve"> &amp; </w:t>
      </w:r>
      <w:r w:rsidR="006B4270" w:rsidRPr="00EC1DE3">
        <w:rPr>
          <w:b/>
        </w:rPr>
        <w:t xml:space="preserve">dedications:  </w:t>
      </w:r>
      <w:r>
        <w:t xml:space="preserve">The REPC Flower Guild provides arrangements under the cross for Sunday worship on a weekly basis when </w:t>
      </w:r>
      <w:r w:rsidR="004C0807">
        <w:t xml:space="preserve">no </w:t>
      </w:r>
      <w:r>
        <w:t>floral dedication has</w:t>
      </w:r>
      <w:r w:rsidR="004C0807">
        <w:t xml:space="preserve"> </w:t>
      </w:r>
      <w:r>
        <w:t>been</w:t>
      </w:r>
      <w:r w:rsidR="004C0807">
        <w:t xml:space="preserve"> made.</w:t>
      </w:r>
      <w:r w:rsidR="006B4270">
        <w:t xml:space="preserve">  </w:t>
      </w:r>
      <w:r>
        <w:t>The Flower Guild also decorates the church for Christmas and Easter.  To share in this ministry, donation</w:t>
      </w:r>
      <w:r w:rsidR="004C0807">
        <w:t>s can be made</w:t>
      </w:r>
      <w:r>
        <w:t xml:space="preserve"> to the Flower Guild</w:t>
      </w:r>
      <w:r w:rsidR="00B30287">
        <w:t>,</w:t>
      </w:r>
      <w:r w:rsidR="006B4270">
        <w:t xml:space="preserve"> </w:t>
      </w:r>
      <w:r w:rsidR="008930DD">
        <w:t xml:space="preserve">and also </w:t>
      </w:r>
      <w:r w:rsidR="005601F3">
        <w:t xml:space="preserve">through </w:t>
      </w:r>
      <w:r>
        <w:t>participat</w:t>
      </w:r>
      <w:r w:rsidR="005601F3">
        <w:t xml:space="preserve">ion </w:t>
      </w:r>
      <w:r>
        <w:t xml:space="preserve">in the Christmas and Easter </w:t>
      </w:r>
      <w:r w:rsidR="000A58A6">
        <w:t xml:space="preserve">floral </w:t>
      </w:r>
      <w:r>
        <w:t>memorial</w:t>
      </w:r>
      <w:r w:rsidR="004C0807">
        <w:t xml:space="preserve"> </w:t>
      </w:r>
      <w:r w:rsidR="00B30287">
        <w:t>&amp;</w:t>
      </w:r>
      <w:r w:rsidR="004C0807">
        <w:t xml:space="preserve"> dedication floral fund. </w:t>
      </w:r>
      <w:r w:rsidR="005601F3">
        <w:t xml:space="preserve"> Funds received </w:t>
      </w:r>
      <w:r w:rsidR="003E38E7">
        <w:t xml:space="preserve">through </w:t>
      </w:r>
      <w:r w:rsidR="005601F3">
        <w:t xml:space="preserve">Christmas and Easter memorials </w:t>
      </w:r>
      <w:r w:rsidR="00B30287">
        <w:t xml:space="preserve">&amp; </w:t>
      </w:r>
      <w:r w:rsidR="005601F3">
        <w:t>dedications are used to create floral arrangements throughout the church</w:t>
      </w:r>
      <w:r w:rsidR="006B4270">
        <w:t xml:space="preserve"> for the designated </w:t>
      </w:r>
      <w:r w:rsidR="007865DA">
        <w:t xml:space="preserve">Christmas or Easter </w:t>
      </w:r>
      <w:r w:rsidR="006B4270">
        <w:t xml:space="preserve">donation.  </w:t>
      </w:r>
      <w:r w:rsidR="005601F3">
        <w:t>M</w:t>
      </w:r>
      <w:r w:rsidR="004C0807">
        <w:t xml:space="preserve">emorials and dedications are </w:t>
      </w:r>
      <w:r w:rsidR="005601F3">
        <w:t xml:space="preserve">printed in </w:t>
      </w:r>
      <w:r w:rsidR="006B4270">
        <w:t xml:space="preserve">the Christmas Eve or Easter </w:t>
      </w:r>
      <w:r w:rsidR="008930DD">
        <w:t xml:space="preserve">Sunday </w:t>
      </w:r>
      <w:r w:rsidR="006B4270">
        <w:t xml:space="preserve">bulletin.  </w:t>
      </w:r>
      <w:r w:rsidR="008930DD">
        <w:t>Please call the church office to discuss the details with</w:t>
      </w:r>
      <w:r w:rsidR="0011522B">
        <w:t xml:space="preserve"> </w:t>
      </w:r>
      <w:r w:rsidR="008930DD">
        <w:t xml:space="preserve">them.  </w:t>
      </w:r>
      <w:r w:rsidR="007865DA">
        <w:t>Information on f</w:t>
      </w:r>
      <w:r w:rsidR="006B4270">
        <w:t xml:space="preserve">loral donations for Christmas and Easter </w:t>
      </w:r>
      <w:r w:rsidR="000A58A6">
        <w:t xml:space="preserve">floral memorials &amp; dedications </w:t>
      </w:r>
      <w:r w:rsidR="006B4270">
        <w:t xml:space="preserve">will </w:t>
      </w:r>
      <w:r w:rsidR="00EC1DE3">
        <w:br/>
      </w:r>
      <w:r w:rsidR="008930DD">
        <w:t xml:space="preserve">also </w:t>
      </w:r>
      <w:r w:rsidR="006B4270">
        <w:t>be available through bulletin inserts</w:t>
      </w:r>
      <w:r w:rsidR="003503A7">
        <w:t xml:space="preserve">, </w:t>
      </w:r>
      <w:r w:rsidR="003503A7" w:rsidRPr="00EC1DE3">
        <w:rPr>
          <w:i/>
        </w:rPr>
        <w:t>The Cupola</w:t>
      </w:r>
      <w:r w:rsidR="003503A7">
        <w:t xml:space="preserve"> online and in print and the Rivermont.org website</w:t>
      </w:r>
      <w:r w:rsidR="004C0807">
        <w:t xml:space="preserve">.  </w:t>
      </w:r>
      <w:r w:rsidR="00EC1DE3">
        <w:br/>
      </w:r>
    </w:p>
    <w:p w14:paraId="61213621" w14:textId="77777777" w:rsidR="00EC1DE3" w:rsidRPr="00EC1DE3" w:rsidRDefault="00EC1DE3" w:rsidP="00D92C5A">
      <w:pPr>
        <w:pStyle w:val="ListParagraph"/>
        <w:numPr>
          <w:ilvl w:val="1"/>
          <w:numId w:val="1"/>
        </w:numPr>
        <w:ind w:left="360"/>
        <w:rPr>
          <w:b/>
        </w:rPr>
      </w:pPr>
      <w:r w:rsidRPr="00EC1DE3">
        <w:rPr>
          <w:b/>
        </w:rPr>
        <w:t xml:space="preserve">Rhonda McCombs, REPC receptionist, (434) 846-3441, or email,  </w:t>
      </w:r>
      <w:hyperlink r:id="rId6" w:history="1">
        <w:r w:rsidRPr="00EC1DE3">
          <w:rPr>
            <w:rStyle w:val="Hyperlink"/>
            <w:b/>
          </w:rPr>
          <w:t>Rhonda@rivermont.org</w:t>
        </w:r>
      </w:hyperlink>
    </w:p>
    <w:sectPr w:rsidR="00EC1DE3" w:rsidRPr="00EC1DE3" w:rsidSect="00EC1DE3">
      <w:pgSz w:w="12240" w:h="15840"/>
      <w:pgMar w:top="720" w:right="1008"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7091"/>
    <w:multiLevelType w:val="hybridMultilevel"/>
    <w:tmpl w:val="55041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D1A29"/>
    <w:multiLevelType w:val="hybridMultilevel"/>
    <w:tmpl w:val="2390AD0E"/>
    <w:lvl w:ilvl="0" w:tplc="04090003">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423473"/>
    <w:multiLevelType w:val="hybridMultilevel"/>
    <w:tmpl w:val="A2EA8DFE"/>
    <w:lvl w:ilvl="0" w:tplc="04090003">
      <w:start w:val="1"/>
      <w:numFmt w:val="bullet"/>
      <w:lvlText w:val="o"/>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F84"/>
    <w:rsid w:val="000427DE"/>
    <w:rsid w:val="000A58A6"/>
    <w:rsid w:val="000B27DD"/>
    <w:rsid w:val="000F2DFB"/>
    <w:rsid w:val="0011522B"/>
    <w:rsid w:val="001804AD"/>
    <w:rsid w:val="00272D19"/>
    <w:rsid w:val="00320DB2"/>
    <w:rsid w:val="003503A7"/>
    <w:rsid w:val="00357382"/>
    <w:rsid w:val="003A1DDD"/>
    <w:rsid w:val="003E38E7"/>
    <w:rsid w:val="00493F84"/>
    <w:rsid w:val="004C0807"/>
    <w:rsid w:val="00500833"/>
    <w:rsid w:val="00546596"/>
    <w:rsid w:val="005546A8"/>
    <w:rsid w:val="005601F3"/>
    <w:rsid w:val="00583958"/>
    <w:rsid w:val="005E382A"/>
    <w:rsid w:val="006B4270"/>
    <w:rsid w:val="006B57BD"/>
    <w:rsid w:val="006E51F1"/>
    <w:rsid w:val="007865DA"/>
    <w:rsid w:val="007B6CBF"/>
    <w:rsid w:val="00803872"/>
    <w:rsid w:val="008930DD"/>
    <w:rsid w:val="009820D5"/>
    <w:rsid w:val="009C7BC4"/>
    <w:rsid w:val="00AC37FC"/>
    <w:rsid w:val="00B30287"/>
    <w:rsid w:val="00BC296D"/>
    <w:rsid w:val="00C145B1"/>
    <w:rsid w:val="00D11582"/>
    <w:rsid w:val="00D92C5A"/>
    <w:rsid w:val="00EC1DE3"/>
    <w:rsid w:val="00EE76FC"/>
    <w:rsid w:val="00EE7934"/>
    <w:rsid w:val="00F92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C6E70"/>
  <w15:chartTrackingRefBased/>
  <w15:docId w15:val="{48590778-B317-40F7-A77A-2154932A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F8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C296D"/>
    <w:pPr>
      <w:framePr w:w="7920" w:h="1980" w:hRule="exact" w:hSpace="180" w:wrap="auto" w:hAnchor="page" w:xAlign="center" w:yAlign="bottom"/>
      <w:ind w:left="2880"/>
    </w:pPr>
    <w:rPr>
      <w:rFonts w:ascii="Arial" w:eastAsiaTheme="majorEastAsia" w:hAnsi="Arial" w:cstheme="majorBidi"/>
      <w:color w:val="000000"/>
    </w:rPr>
  </w:style>
  <w:style w:type="paragraph" w:styleId="EnvelopeReturn">
    <w:name w:val="envelope return"/>
    <w:basedOn w:val="Normal"/>
    <w:uiPriority w:val="99"/>
    <w:semiHidden/>
    <w:unhideWhenUsed/>
    <w:rsid w:val="00BC296D"/>
    <w:rPr>
      <w:rFonts w:ascii="Arial" w:eastAsiaTheme="majorEastAsia" w:hAnsi="Arial" w:cstheme="majorBidi"/>
      <w:color w:val="000000"/>
      <w:sz w:val="20"/>
      <w:szCs w:val="20"/>
    </w:rPr>
  </w:style>
  <w:style w:type="paragraph" w:styleId="ListParagraph">
    <w:name w:val="List Paragraph"/>
    <w:basedOn w:val="Normal"/>
    <w:uiPriority w:val="34"/>
    <w:qFormat/>
    <w:rsid w:val="00493F84"/>
    <w:pPr>
      <w:ind w:left="720"/>
      <w:contextualSpacing/>
    </w:pPr>
  </w:style>
  <w:style w:type="character" w:styleId="Hyperlink">
    <w:name w:val="Hyperlink"/>
    <w:basedOn w:val="DefaultParagraphFont"/>
    <w:uiPriority w:val="99"/>
    <w:unhideWhenUsed/>
    <w:rsid w:val="007B6C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honda@rivermon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dc:description/>
  <cp:lastModifiedBy>Brett Eubank</cp:lastModifiedBy>
  <cp:revision>2</cp:revision>
  <dcterms:created xsi:type="dcterms:W3CDTF">2020-02-12T05:22:00Z</dcterms:created>
  <dcterms:modified xsi:type="dcterms:W3CDTF">2020-02-12T05:22:00Z</dcterms:modified>
</cp:coreProperties>
</file>