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720AA" w14:textId="2D30FD7F" w:rsidR="003F2322" w:rsidRPr="00F71ECC" w:rsidRDefault="00B704DB" w:rsidP="003F2322">
      <w:pPr>
        <w:jc w:val="right"/>
        <w:rPr>
          <w:rFonts w:ascii="Helvetica Neue" w:hAnsi="Helvetica Neue" w:cs="Gotham Pro"/>
          <w:sz w:val="40"/>
          <w:szCs w:val="40"/>
        </w:rPr>
      </w:pPr>
      <w:r>
        <w:rPr>
          <w:rFonts w:ascii="Helvetica Neue" w:hAnsi="Helvetica Neue" w:cs="Gotham Pro"/>
          <w:sz w:val="40"/>
          <w:szCs w:val="40"/>
        </w:rPr>
        <w:t xml:space="preserve">Steve </w:t>
      </w:r>
      <w:proofErr w:type="spellStart"/>
      <w:r>
        <w:rPr>
          <w:rFonts w:ascii="Helvetica Neue" w:hAnsi="Helvetica Neue" w:cs="Gotham Pro"/>
          <w:sz w:val="40"/>
          <w:szCs w:val="40"/>
        </w:rPr>
        <w:t>Whitacre</w:t>
      </w:r>
      <w:proofErr w:type="spellEnd"/>
    </w:p>
    <w:p w14:paraId="6F8B6620" w14:textId="42767D79" w:rsidR="00D44D08" w:rsidRPr="00F71ECC" w:rsidRDefault="00AF6904" w:rsidP="00AF6904">
      <w:pPr>
        <w:spacing w:line="276" w:lineRule="auto"/>
        <w:jc w:val="right"/>
        <w:rPr>
          <w:rFonts w:ascii="Helvetica Neue" w:hAnsi="Helvetica Neue" w:cs="Gotham Pro"/>
          <w:b/>
          <w:sz w:val="44"/>
          <w:szCs w:val="44"/>
        </w:rPr>
      </w:pPr>
      <w:r w:rsidRPr="00F71ECC">
        <w:rPr>
          <w:rFonts w:ascii="Helvetica Neue" w:hAnsi="Helvetica Neue" w:cs="Gotham Pro"/>
          <w:b/>
          <w:sz w:val="44"/>
          <w:szCs w:val="44"/>
        </w:rPr>
        <w:t xml:space="preserve">SESSION </w:t>
      </w:r>
      <w:r w:rsidR="00B704DB">
        <w:rPr>
          <w:rFonts w:ascii="Helvetica Neue" w:hAnsi="Helvetica Neue" w:cs="Gotham Pro"/>
          <w:b/>
          <w:sz w:val="44"/>
          <w:szCs w:val="44"/>
        </w:rPr>
        <w:t>1</w:t>
      </w:r>
      <w:r w:rsidRPr="00F71ECC">
        <w:rPr>
          <w:rFonts w:ascii="Helvetica Neue" w:hAnsi="Helvetica Neue" w:cs="Gotham Pro"/>
          <w:b/>
          <w:sz w:val="44"/>
          <w:szCs w:val="44"/>
        </w:rPr>
        <w:t xml:space="preserve">: </w:t>
      </w:r>
      <w:r w:rsidR="00B704DB">
        <w:rPr>
          <w:rFonts w:ascii="Helvetica Neue" w:hAnsi="Helvetica Neue" w:cs="Gotham Pro"/>
          <w:b/>
          <w:sz w:val="44"/>
          <w:szCs w:val="44"/>
        </w:rPr>
        <w:t>What Is It, Why It</w:t>
      </w:r>
      <w:r w:rsidR="00B704DB" w:rsidRPr="00B704DB">
        <w:rPr>
          <w:rFonts w:ascii="Helvetica Neue" w:hAnsi="Helvetica Neue" w:cs="Gotham Pro"/>
          <w:b/>
          <w:sz w:val="44"/>
          <w:szCs w:val="44"/>
        </w:rPr>
        <w:t xml:space="preserve"> </w:t>
      </w:r>
      <w:r w:rsidR="00B704DB" w:rsidRPr="00B704DB">
        <w:rPr>
          <w:rFonts w:ascii="Helvetica Neue" w:hAnsi="Helvetica Neue" w:cstheme="majorBidi"/>
          <w:b/>
          <w:sz w:val="44"/>
          <w:szCs w:val="44"/>
        </w:rPr>
        <w:t>Matters</w:t>
      </w:r>
      <w:r w:rsidR="00B704DB" w:rsidRPr="00B704DB">
        <w:rPr>
          <w:rStyle w:val="FootnoteReference"/>
          <w:rFonts w:ascii="Helvetica Neue" w:hAnsi="Helvetica Neue" w:cstheme="majorBidi"/>
          <w:b/>
          <w:sz w:val="44"/>
          <w:szCs w:val="44"/>
        </w:rPr>
        <w:footnoteReference w:id="1"/>
      </w:r>
    </w:p>
    <w:p w14:paraId="74A1AC83" w14:textId="77777777" w:rsidR="00F71ECC" w:rsidRPr="005D0252" w:rsidRDefault="00F71ECC" w:rsidP="005D0252">
      <w:pPr>
        <w:widowControl w:val="0"/>
        <w:autoSpaceDE w:val="0"/>
        <w:autoSpaceDN w:val="0"/>
        <w:adjustRightInd w:val="0"/>
        <w:spacing w:line="400" w:lineRule="atLeast"/>
        <w:jc w:val="center"/>
        <w:rPr>
          <w:rFonts w:ascii="Times" w:eastAsiaTheme="minorHAnsi" w:hAnsi="Times" w:cs="Times"/>
          <w:i/>
          <w:color w:val="000000"/>
          <w:sz w:val="20"/>
          <w:szCs w:val="20"/>
        </w:rPr>
      </w:pPr>
    </w:p>
    <w:p w14:paraId="6B39FD26" w14:textId="4EB440F5" w:rsidR="005F128A" w:rsidRPr="006145DD" w:rsidRDefault="005D0252" w:rsidP="005D0252">
      <w:pPr>
        <w:pStyle w:val="ListParagraph"/>
        <w:widowControl w:val="0"/>
        <w:numPr>
          <w:ilvl w:val="0"/>
          <w:numId w:val="5"/>
        </w:numPr>
        <w:autoSpaceDE w:val="0"/>
        <w:autoSpaceDN w:val="0"/>
        <w:adjustRightInd w:val="0"/>
        <w:rPr>
          <w:rFonts w:ascii="Helvetica Neue" w:eastAsiaTheme="minorHAnsi" w:hAnsi="Helvetica Neue" w:cs="Helvetica Neue"/>
          <w:b/>
          <w:bCs/>
          <w:color w:val="1A1A1A"/>
          <w:sz w:val="28"/>
          <w:szCs w:val="28"/>
        </w:rPr>
      </w:pPr>
      <w:r w:rsidRPr="005D0252">
        <w:rPr>
          <w:rFonts w:ascii="Helvetica Neue" w:eastAsiaTheme="minorHAnsi" w:hAnsi="Helvetica Neue" w:cs="Helvetica Neue"/>
          <w:b/>
          <w:bCs/>
          <w:color w:val="1A1A1A"/>
          <w:sz w:val="28"/>
          <w:szCs w:val="28"/>
        </w:rPr>
        <w:t xml:space="preserve">WHY </w:t>
      </w:r>
      <w:r w:rsidR="00B704DB">
        <w:rPr>
          <w:rFonts w:ascii="Helvetica Neue" w:eastAsiaTheme="minorHAnsi" w:hAnsi="Helvetica Neue" w:cs="Helvetica Neue"/>
          <w:b/>
          <w:bCs/>
          <w:color w:val="1A1A1A"/>
          <w:sz w:val="28"/>
          <w:szCs w:val="28"/>
        </w:rPr>
        <w:t>THIS CLASS?</w:t>
      </w:r>
      <w:r w:rsidRPr="005D0252">
        <w:rPr>
          <w:rFonts w:ascii="Helvetica Neue" w:eastAsiaTheme="minorHAnsi" w:hAnsi="Helvetica Neue" w:cs="Helvetica Neue"/>
          <w:b/>
          <w:bCs/>
          <w:color w:val="1A1A1A"/>
          <w:sz w:val="28"/>
          <w:szCs w:val="28"/>
        </w:rPr>
        <w:t xml:space="preserve">  </w:t>
      </w:r>
    </w:p>
    <w:p w14:paraId="640FF0B0" w14:textId="77777777" w:rsidR="005D0252" w:rsidRPr="005D0252" w:rsidRDefault="005D0252" w:rsidP="005D0252">
      <w:pPr>
        <w:pStyle w:val="ListParagraph"/>
        <w:widowControl w:val="0"/>
        <w:autoSpaceDE w:val="0"/>
        <w:autoSpaceDN w:val="0"/>
        <w:adjustRightInd w:val="0"/>
        <w:ind w:left="1080"/>
        <w:rPr>
          <w:rFonts w:ascii="Helvetica Neue" w:eastAsiaTheme="minorHAnsi" w:hAnsi="Helvetica Neue" w:cs="Helvetica Neue"/>
          <w:b/>
          <w:bCs/>
          <w:color w:val="1A1A1A"/>
          <w:sz w:val="22"/>
          <w:szCs w:val="22"/>
        </w:rPr>
      </w:pPr>
    </w:p>
    <w:p w14:paraId="7A3C3B10" w14:textId="77777777" w:rsidR="00B704DB" w:rsidRPr="00B704DB" w:rsidRDefault="005D0252" w:rsidP="00B704DB">
      <w:pPr>
        <w:pStyle w:val="ListParagraph"/>
        <w:widowControl w:val="0"/>
        <w:numPr>
          <w:ilvl w:val="0"/>
          <w:numId w:val="6"/>
        </w:numPr>
        <w:autoSpaceDE w:val="0"/>
        <w:autoSpaceDN w:val="0"/>
        <w:adjustRightInd w:val="0"/>
        <w:ind w:left="1440"/>
        <w:rPr>
          <w:rFonts w:ascii="Helvetica Neue" w:eastAsiaTheme="minorHAnsi" w:hAnsi="Helvetica Neue" w:cs="Helvetica Neue"/>
          <w:color w:val="1A1A1A"/>
          <w:sz w:val="22"/>
          <w:szCs w:val="22"/>
        </w:rPr>
      </w:pPr>
      <w:r w:rsidRPr="005D0252">
        <w:rPr>
          <w:rFonts w:ascii="Helvetica Neue" w:eastAsiaTheme="minorHAnsi" w:hAnsi="Helvetica Neue" w:cs="Helvetica Neue"/>
          <w:color w:val="1A1A1A"/>
          <w:sz w:val="22"/>
          <w:szCs w:val="22"/>
        </w:rPr>
        <w:t xml:space="preserve">The </w:t>
      </w:r>
      <w:proofErr w:type="spellStart"/>
      <w:r w:rsidR="00B704DB" w:rsidRPr="00B704DB">
        <w:rPr>
          <w:rFonts w:ascii="Helvetica Neue" w:eastAsiaTheme="minorHAnsi" w:hAnsi="Helvetica Neue" w:cs="Helvetica Neue"/>
          <w:color w:val="1A1A1A"/>
          <w:sz w:val="22"/>
          <w:szCs w:val="22"/>
        </w:rPr>
        <w:t>The</w:t>
      </w:r>
      <w:proofErr w:type="spellEnd"/>
      <w:r w:rsidR="00B704DB" w:rsidRPr="00B704DB">
        <w:rPr>
          <w:rFonts w:ascii="Helvetica Neue" w:eastAsiaTheme="minorHAnsi" w:hAnsi="Helvetica Neue" w:cs="Helvetica Neue"/>
          <w:color w:val="1A1A1A"/>
          <w:sz w:val="22"/>
          <w:szCs w:val="22"/>
        </w:rPr>
        <w:t xml:space="preserve"> purpose of this class is: to introduce and review some aspects of Reformed Theology so that we might better understand how </w:t>
      </w:r>
      <w:r w:rsidR="00B704DB" w:rsidRPr="00B704DB">
        <w:rPr>
          <w:rFonts w:ascii="Helvetica Neue" w:eastAsiaTheme="minorHAnsi" w:hAnsi="Helvetica Neue" w:cs="Helvetica Neue"/>
          <w:i/>
          <w:color w:val="1A1A1A"/>
          <w:sz w:val="22"/>
          <w:szCs w:val="22"/>
        </w:rPr>
        <w:t xml:space="preserve">God saves sinners through Jesus Christ </w:t>
      </w:r>
      <w:r w:rsidR="00B704DB" w:rsidRPr="00B704DB">
        <w:rPr>
          <w:rFonts w:ascii="Helvetica Neue" w:eastAsiaTheme="minorHAnsi" w:hAnsi="Helvetica Neue" w:cs="Helvetica Neue"/>
          <w:color w:val="1A1A1A"/>
          <w:sz w:val="22"/>
          <w:szCs w:val="22"/>
        </w:rPr>
        <w:t xml:space="preserve">and how that makes </w:t>
      </w:r>
      <w:r w:rsidR="00B704DB" w:rsidRPr="00B704DB">
        <w:rPr>
          <w:rFonts w:ascii="Helvetica Neue" w:eastAsiaTheme="minorHAnsi" w:hAnsi="Helvetica Neue" w:cs="Helvetica Neue"/>
          <w:i/>
          <w:color w:val="1A1A1A"/>
          <w:sz w:val="22"/>
          <w:szCs w:val="22"/>
        </w:rPr>
        <w:t>saved sinners live for the Savior.</w:t>
      </w:r>
      <w:r w:rsidR="00B704DB" w:rsidRPr="00B704DB">
        <w:rPr>
          <w:rFonts w:ascii="Helvetica Neue" w:eastAsiaTheme="minorHAnsi" w:hAnsi="Helvetica Neue" w:cs="Helvetica Neue"/>
          <w:color w:val="1A1A1A"/>
          <w:sz w:val="22"/>
          <w:szCs w:val="22"/>
        </w:rPr>
        <w:br/>
      </w:r>
    </w:p>
    <w:p w14:paraId="73B2C67A" w14:textId="77777777" w:rsidR="00B704DB" w:rsidRPr="00B704DB" w:rsidRDefault="00B704DB" w:rsidP="00B704DB">
      <w:pPr>
        <w:ind w:left="1440"/>
        <w:rPr>
          <w:rFonts w:ascii="Helvetica Neue" w:eastAsiaTheme="minorHAnsi" w:hAnsi="Helvetica Neue" w:cs="Helvetica Neue"/>
          <w:color w:val="1A1A1A"/>
          <w:sz w:val="22"/>
          <w:szCs w:val="22"/>
        </w:rPr>
      </w:pPr>
      <w:r w:rsidRPr="00B704DB">
        <w:rPr>
          <w:rFonts w:ascii="Helvetica Neue" w:eastAsiaTheme="minorHAnsi" w:hAnsi="Helvetica Neue" w:cs="Helvetica Neue"/>
          <w:color w:val="1A1A1A"/>
          <w:sz w:val="22"/>
          <w:szCs w:val="22"/>
        </w:rPr>
        <w:t>“</w:t>
      </w:r>
      <w:r w:rsidRPr="00B704DB">
        <w:rPr>
          <w:rFonts w:ascii="Helvetica Neue" w:eastAsiaTheme="minorHAnsi" w:hAnsi="Helvetica Neue" w:cs="Helvetica Neue"/>
          <w:i/>
          <w:color w:val="1A1A1A"/>
          <w:sz w:val="22"/>
          <w:szCs w:val="22"/>
        </w:rPr>
        <w:t>She will bear a son, and you shall call his name Jesus, for he will save his people from their sins.”</w:t>
      </w:r>
      <w:r w:rsidRPr="00B704DB">
        <w:rPr>
          <w:rFonts w:ascii="Helvetica Neue" w:eastAsiaTheme="minorHAnsi" w:hAnsi="Helvetica Neue" w:cs="Helvetica Neue"/>
          <w:color w:val="1A1A1A"/>
          <w:sz w:val="22"/>
          <w:szCs w:val="22"/>
        </w:rPr>
        <w:t xml:space="preserve"> (Matthew 1:21, ESV)</w:t>
      </w:r>
    </w:p>
    <w:p w14:paraId="2C75254A" w14:textId="77777777" w:rsidR="00B704DB" w:rsidRPr="00B704DB" w:rsidRDefault="00B704DB" w:rsidP="00B704DB">
      <w:pPr>
        <w:widowControl w:val="0"/>
        <w:autoSpaceDE w:val="0"/>
        <w:autoSpaceDN w:val="0"/>
        <w:adjustRightInd w:val="0"/>
        <w:ind w:left="1440"/>
        <w:rPr>
          <w:rFonts w:ascii="Helvetica Neue" w:eastAsiaTheme="minorHAnsi" w:hAnsi="Helvetica Neue" w:cs="Helvetica Neue"/>
          <w:color w:val="1A1A1A"/>
          <w:sz w:val="22"/>
          <w:szCs w:val="22"/>
        </w:rPr>
      </w:pPr>
    </w:p>
    <w:p w14:paraId="2524622C" w14:textId="77777777" w:rsidR="00B704DB" w:rsidRPr="00B704DB" w:rsidRDefault="00B704DB" w:rsidP="00B704DB">
      <w:pPr>
        <w:widowControl w:val="0"/>
        <w:autoSpaceDE w:val="0"/>
        <w:autoSpaceDN w:val="0"/>
        <w:adjustRightInd w:val="0"/>
        <w:ind w:left="1440"/>
        <w:rPr>
          <w:rFonts w:ascii="Helvetica Neue" w:eastAsiaTheme="minorHAnsi" w:hAnsi="Helvetica Neue" w:cs="Helvetica Neue"/>
          <w:color w:val="1A1A1A"/>
          <w:sz w:val="22"/>
          <w:szCs w:val="22"/>
        </w:rPr>
      </w:pPr>
      <w:r w:rsidRPr="00B704DB">
        <w:rPr>
          <w:rFonts w:ascii="Helvetica Neue" w:eastAsiaTheme="minorHAnsi" w:hAnsi="Helvetica Neue" w:cs="Helvetica Neue"/>
          <w:color w:val="1A1A1A"/>
          <w:sz w:val="22"/>
          <w:szCs w:val="22"/>
        </w:rPr>
        <w:t xml:space="preserve">“I believe… in one Lord Jesus Christ… who </w:t>
      </w:r>
      <w:r w:rsidRPr="00B704DB">
        <w:rPr>
          <w:rFonts w:ascii="Helvetica Neue" w:eastAsiaTheme="minorHAnsi" w:hAnsi="Helvetica Neue" w:cs="Helvetica Neue"/>
          <w:b/>
          <w:color w:val="1A1A1A"/>
          <w:sz w:val="22"/>
          <w:szCs w:val="22"/>
        </w:rPr>
        <w:t>for us men and for our salvation</w:t>
      </w:r>
      <w:r w:rsidRPr="00B704DB">
        <w:rPr>
          <w:rFonts w:ascii="Helvetica Neue" w:eastAsiaTheme="minorHAnsi" w:hAnsi="Helvetica Neue" w:cs="Helvetica Neue"/>
          <w:color w:val="1A1A1A"/>
          <w:sz w:val="22"/>
          <w:szCs w:val="22"/>
        </w:rPr>
        <w:t>, came down from heaven…”</w:t>
      </w:r>
      <w:r w:rsidRPr="00B704DB">
        <w:rPr>
          <w:rFonts w:eastAsiaTheme="minorHAnsi"/>
          <w:vertAlign w:val="superscript"/>
        </w:rPr>
        <w:footnoteReference w:id="2"/>
      </w:r>
    </w:p>
    <w:p w14:paraId="6DAC8945" w14:textId="77777777" w:rsidR="005D0252" w:rsidRDefault="005D0252" w:rsidP="00F71ECC">
      <w:pPr>
        <w:pStyle w:val="ListParagraph"/>
        <w:widowControl w:val="0"/>
        <w:autoSpaceDE w:val="0"/>
        <w:autoSpaceDN w:val="0"/>
        <w:adjustRightInd w:val="0"/>
        <w:ind w:left="1440" w:hanging="360"/>
        <w:rPr>
          <w:rFonts w:ascii="Helvetica Neue" w:eastAsiaTheme="minorHAnsi" w:hAnsi="Helvetica Neue" w:cs="Helvetica Neue"/>
          <w:color w:val="1A1A1A"/>
          <w:sz w:val="22"/>
          <w:szCs w:val="22"/>
        </w:rPr>
      </w:pPr>
    </w:p>
    <w:p w14:paraId="1B49C270" w14:textId="77777777" w:rsidR="005D0252" w:rsidRPr="005D0252" w:rsidRDefault="005D0252" w:rsidP="00F71ECC">
      <w:pPr>
        <w:pStyle w:val="ListParagraph"/>
        <w:widowControl w:val="0"/>
        <w:autoSpaceDE w:val="0"/>
        <w:autoSpaceDN w:val="0"/>
        <w:adjustRightInd w:val="0"/>
        <w:ind w:left="1440" w:hanging="360"/>
        <w:rPr>
          <w:rFonts w:ascii="Helvetica Neue" w:eastAsiaTheme="minorHAnsi" w:hAnsi="Helvetica Neue" w:cs="Helvetica Neue"/>
          <w:color w:val="1A1A1A"/>
          <w:sz w:val="22"/>
          <w:szCs w:val="22"/>
        </w:rPr>
      </w:pPr>
    </w:p>
    <w:p w14:paraId="79F80CD4" w14:textId="05620A33" w:rsidR="005D0252" w:rsidRDefault="00B704DB" w:rsidP="00F71ECC">
      <w:pPr>
        <w:pStyle w:val="ListParagraph"/>
        <w:widowControl w:val="0"/>
        <w:numPr>
          <w:ilvl w:val="0"/>
          <w:numId w:val="6"/>
        </w:numPr>
        <w:autoSpaceDE w:val="0"/>
        <w:autoSpaceDN w:val="0"/>
        <w:adjustRightInd w:val="0"/>
        <w:ind w:left="1440"/>
        <w:rPr>
          <w:rFonts w:ascii="Helvetica Neue" w:eastAsiaTheme="minorHAnsi" w:hAnsi="Helvetica Neue" w:cs="Helvetica Neue"/>
          <w:color w:val="1A1A1A"/>
          <w:sz w:val="22"/>
          <w:szCs w:val="22"/>
        </w:rPr>
      </w:pPr>
      <w:r>
        <w:rPr>
          <w:rFonts w:ascii="Helvetica Neue" w:eastAsiaTheme="minorHAnsi" w:hAnsi="Helvetica Neue" w:cs="Helvetica Neue"/>
          <w:color w:val="1A1A1A"/>
          <w:sz w:val="22"/>
          <w:szCs w:val="22"/>
        </w:rPr>
        <w:t>Three Primary Goals:</w:t>
      </w:r>
    </w:p>
    <w:p w14:paraId="30C3F316" w14:textId="77777777" w:rsidR="00B704DB" w:rsidRPr="00B704DB" w:rsidRDefault="00B704DB" w:rsidP="00B704DB">
      <w:pPr>
        <w:widowControl w:val="0"/>
        <w:autoSpaceDE w:val="0"/>
        <w:autoSpaceDN w:val="0"/>
        <w:adjustRightInd w:val="0"/>
        <w:rPr>
          <w:rFonts w:ascii="Helvetica Neue" w:eastAsiaTheme="minorHAnsi" w:hAnsi="Helvetica Neue" w:cs="Helvetica Neue"/>
          <w:color w:val="1A1A1A"/>
          <w:sz w:val="22"/>
          <w:szCs w:val="22"/>
        </w:rPr>
      </w:pPr>
    </w:p>
    <w:p w14:paraId="10D6A77C" w14:textId="77777777" w:rsidR="00B704DB" w:rsidRPr="00B704DB" w:rsidRDefault="00B704DB" w:rsidP="00B704DB">
      <w:pPr>
        <w:pStyle w:val="ListParagraph"/>
        <w:numPr>
          <w:ilvl w:val="2"/>
          <w:numId w:val="23"/>
        </w:numPr>
        <w:ind w:left="1800"/>
        <w:rPr>
          <w:rFonts w:ascii="Helvetica Neue" w:hAnsi="Helvetica Neue" w:cstheme="majorBidi"/>
          <w:sz w:val="22"/>
          <w:szCs w:val="22"/>
        </w:rPr>
      </w:pPr>
      <w:r w:rsidRPr="00B704DB">
        <w:rPr>
          <w:rFonts w:ascii="Helvetica Neue" w:hAnsi="Helvetica Neue" w:cstheme="majorBidi"/>
          <w:sz w:val="22"/>
          <w:szCs w:val="22"/>
        </w:rPr>
        <w:t xml:space="preserve">Goal One: To God Be the Glory Forever.  </w:t>
      </w:r>
    </w:p>
    <w:p w14:paraId="15E3FC38" w14:textId="77777777" w:rsidR="00B704DB" w:rsidRPr="00B704DB" w:rsidRDefault="00B704DB" w:rsidP="00B704DB">
      <w:pPr>
        <w:widowControl w:val="0"/>
        <w:autoSpaceDE w:val="0"/>
        <w:autoSpaceDN w:val="0"/>
        <w:adjustRightInd w:val="0"/>
        <w:ind w:left="1800" w:hanging="360"/>
        <w:rPr>
          <w:rFonts w:ascii="Helvetica Neue" w:hAnsi="Helvetica Neue" w:cstheme="majorBidi"/>
          <w:sz w:val="22"/>
          <w:szCs w:val="22"/>
        </w:rPr>
      </w:pPr>
    </w:p>
    <w:p w14:paraId="664F9E59" w14:textId="77777777" w:rsidR="00B704DB" w:rsidRPr="006145DD" w:rsidRDefault="00B704DB" w:rsidP="006145DD">
      <w:pPr>
        <w:widowControl w:val="0"/>
        <w:autoSpaceDE w:val="0"/>
        <w:autoSpaceDN w:val="0"/>
        <w:adjustRightInd w:val="0"/>
        <w:ind w:left="1800"/>
        <w:rPr>
          <w:rFonts w:ascii="Helvetica Neue" w:hAnsi="Helvetica Neue" w:cstheme="majorBidi"/>
          <w:sz w:val="22"/>
          <w:szCs w:val="22"/>
        </w:rPr>
      </w:pPr>
      <w:r w:rsidRPr="006145DD">
        <w:rPr>
          <w:rFonts w:ascii="Helvetica Neue" w:hAnsi="Helvetica Neue" w:cstheme="majorBidi"/>
          <w:sz w:val="22"/>
          <w:szCs w:val="22"/>
        </w:rPr>
        <w:t>“</w:t>
      </w:r>
      <w:r w:rsidRPr="006145DD">
        <w:rPr>
          <w:rFonts w:ascii="Helvetica Neue" w:hAnsi="Helvetica Neue" w:cstheme="majorBidi"/>
          <w:i/>
          <w:sz w:val="22"/>
          <w:szCs w:val="22"/>
        </w:rPr>
        <w:t xml:space="preserve">Oh, the depth of the riches and wisdom and knowledge of God! How unsearchable are his judgments and how inscrutable his ways! “For who has known the mind of the Lord, or who has been his counselor?” “Or who has given a gift to him that he might be repaid?” For from him and through him and to him are all things. To him </w:t>
      </w:r>
      <w:proofErr w:type="gramStart"/>
      <w:r w:rsidRPr="006145DD">
        <w:rPr>
          <w:rFonts w:ascii="Helvetica Neue" w:hAnsi="Helvetica Neue" w:cstheme="majorBidi"/>
          <w:i/>
          <w:sz w:val="22"/>
          <w:szCs w:val="22"/>
        </w:rPr>
        <w:t>be</w:t>
      </w:r>
      <w:proofErr w:type="gramEnd"/>
      <w:r w:rsidRPr="006145DD">
        <w:rPr>
          <w:rFonts w:ascii="Helvetica Neue" w:hAnsi="Helvetica Neue" w:cstheme="majorBidi"/>
          <w:i/>
          <w:sz w:val="22"/>
          <w:szCs w:val="22"/>
        </w:rPr>
        <w:t xml:space="preserve"> glory forever. Amen.</w:t>
      </w:r>
      <w:r w:rsidRPr="006145DD">
        <w:rPr>
          <w:rFonts w:ascii="Helvetica Neue" w:hAnsi="Helvetica Neue" w:cstheme="majorBidi"/>
          <w:sz w:val="22"/>
          <w:szCs w:val="22"/>
        </w:rPr>
        <w:t>” (Romans 11:33–36, ESV)</w:t>
      </w:r>
    </w:p>
    <w:p w14:paraId="177AAA68" w14:textId="77777777" w:rsidR="00B704DB" w:rsidRPr="00B704DB" w:rsidRDefault="00B704DB" w:rsidP="00B704DB">
      <w:pPr>
        <w:widowControl w:val="0"/>
        <w:autoSpaceDE w:val="0"/>
        <w:autoSpaceDN w:val="0"/>
        <w:adjustRightInd w:val="0"/>
        <w:ind w:left="1800" w:hanging="360"/>
        <w:rPr>
          <w:rFonts w:ascii="Helvetica Neue" w:hAnsi="Helvetica Neue" w:cstheme="majorBidi"/>
          <w:sz w:val="22"/>
          <w:szCs w:val="22"/>
        </w:rPr>
      </w:pPr>
    </w:p>
    <w:p w14:paraId="57E804BD" w14:textId="77777777" w:rsidR="00B704DB" w:rsidRPr="00B704DB" w:rsidRDefault="00B704DB" w:rsidP="00B704DB">
      <w:pPr>
        <w:widowControl w:val="0"/>
        <w:autoSpaceDE w:val="0"/>
        <w:autoSpaceDN w:val="0"/>
        <w:adjustRightInd w:val="0"/>
        <w:ind w:left="1800"/>
        <w:rPr>
          <w:rFonts w:ascii="Helvetica Neue" w:hAnsi="Helvetica Neue" w:cstheme="majorBidi"/>
          <w:sz w:val="22"/>
          <w:szCs w:val="22"/>
        </w:rPr>
      </w:pPr>
      <w:r w:rsidRPr="00B704DB">
        <w:rPr>
          <w:rFonts w:ascii="Helvetica Neue" w:hAnsi="Helvetica Neue" w:cstheme="majorBidi"/>
          <w:sz w:val="22"/>
          <w:szCs w:val="22"/>
        </w:rPr>
        <w:t>“What is the chief end of man? Man’s chief end is to glorify God, and to enjoy him forever.”</w:t>
      </w:r>
      <w:r w:rsidRPr="00B704DB">
        <w:rPr>
          <w:rStyle w:val="FootnoteReference"/>
          <w:rFonts w:ascii="Helvetica Neue" w:hAnsi="Helvetica Neue" w:cstheme="majorBidi"/>
          <w:sz w:val="22"/>
          <w:szCs w:val="22"/>
        </w:rPr>
        <w:footnoteReference w:id="3"/>
      </w:r>
    </w:p>
    <w:p w14:paraId="7B0A9FE5" w14:textId="77777777" w:rsidR="00B704DB" w:rsidRPr="00B704DB" w:rsidRDefault="00B704DB" w:rsidP="00B704DB">
      <w:pPr>
        <w:ind w:left="1800" w:hanging="360"/>
        <w:rPr>
          <w:rFonts w:ascii="Helvetica Neue" w:hAnsi="Helvetica Neue" w:cstheme="majorBidi"/>
          <w:sz w:val="22"/>
          <w:szCs w:val="22"/>
        </w:rPr>
      </w:pPr>
    </w:p>
    <w:p w14:paraId="61A52134" w14:textId="77777777" w:rsidR="00B704DB" w:rsidRPr="00B704DB" w:rsidRDefault="00B704DB" w:rsidP="00B704DB">
      <w:pPr>
        <w:pStyle w:val="ListParagraph"/>
        <w:numPr>
          <w:ilvl w:val="2"/>
          <w:numId w:val="23"/>
        </w:numPr>
        <w:ind w:left="1800"/>
        <w:rPr>
          <w:rFonts w:ascii="Helvetica Neue" w:hAnsi="Helvetica Neue" w:cstheme="majorBidi"/>
          <w:sz w:val="22"/>
          <w:szCs w:val="22"/>
        </w:rPr>
      </w:pPr>
      <w:r w:rsidRPr="00B704DB">
        <w:rPr>
          <w:rFonts w:ascii="Helvetica Neue" w:hAnsi="Helvetica Neue" w:cstheme="majorBidi"/>
          <w:sz w:val="22"/>
          <w:szCs w:val="22"/>
        </w:rPr>
        <w:t xml:space="preserve">Goal Two: To Understand What Scripture Says. We want to ask: what does Scripture say? Particularly, we’re here to understand what Scripture says about the roles of God and man in salvation.  </w:t>
      </w:r>
    </w:p>
    <w:p w14:paraId="16F7C267" w14:textId="77777777" w:rsidR="00B704DB" w:rsidRPr="00B704DB" w:rsidRDefault="00B704DB" w:rsidP="00B704DB">
      <w:pPr>
        <w:ind w:left="1800" w:hanging="360"/>
        <w:rPr>
          <w:rFonts w:ascii="Helvetica Neue" w:hAnsi="Helvetica Neue" w:cstheme="majorBidi"/>
          <w:sz w:val="22"/>
          <w:szCs w:val="22"/>
        </w:rPr>
      </w:pPr>
    </w:p>
    <w:p w14:paraId="39E99C38" w14:textId="77777777" w:rsidR="00B704DB" w:rsidRPr="006145DD" w:rsidRDefault="00B704DB" w:rsidP="006145DD">
      <w:pPr>
        <w:ind w:left="1800"/>
        <w:rPr>
          <w:rFonts w:ascii="Helvetica Neue" w:hAnsi="Helvetica Neue" w:cstheme="majorBidi"/>
          <w:sz w:val="22"/>
          <w:szCs w:val="22"/>
        </w:rPr>
      </w:pPr>
      <w:r w:rsidRPr="006145DD">
        <w:rPr>
          <w:rFonts w:ascii="Helvetica Neue" w:hAnsi="Helvetica Neue" w:cstheme="majorBidi"/>
          <w:sz w:val="22"/>
          <w:szCs w:val="22"/>
        </w:rPr>
        <w:t>“It is not the goal of systematic theology to impose on the Bible a system derived from a particular philosophy. Rather its goal is to discern the interrelatedness of the teachings of Scripture itself.”</w:t>
      </w:r>
      <w:r w:rsidRPr="00B704DB">
        <w:rPr>
          <w:rStyle w:val="FootnoteReference"/>
          <w:rFonts w:ascii="Helvetica Neue" w:hAnsi="Helvetica Neue" w:cstheme="majorBidi"/>
          <w:sz w:val="22"/>
          <w:szCs w:val="22"/>
        </w:rPr>
        <w:footnoteReference w:id="4"/>
      </w:r>
    </w:p>
    <w:p w14:paraId="521AF007" w14:textId="77777777" w:rsidR="00B704DB" w:rsidRPr="00B704DB" w:rsidRDefault="00B704DB" w:rsidP="00B704DB">
      <w:pPr>
        <w:ind w:left="1800" w:hanging="360"/>
        <w:rPr>
          <w:rFonts w:ascii="Helvetica Neue" w:hAnsi="Helvetica Neue" w:cstheme="majorBidi"/>
          <w:sz w:val="22"/>
          <w:szCs w:val="22"/>
        </w:rPr>
      </w:pPr>
    </w:p>
    <w:p w14:paraId="6E7714A8" w14:textId="77777777" w:rsidR="00B704DB" w:rsidRPr="00B704DB" w:rsidRDefault="00B704DB" w:rsidP="00B704DB">
      <w:pPr>
        <w:pStyle w:val="ListParagraph"/>
        <w:numPr>
          <w:ilvl w:val="2"/>
          <w:numId w:val="23"/>
        </w:numPr>
        <w:ind w:left="1800"/>
        <w:rPr>
          <w:rFonts w:ascii="Helvetica Neue" w:hAnsi="Helvetica Neue" w:cstheme="majorBidi"/>
          <w:sz w:val="22"/>
          <w:szCs w:val="22"/>
        </w:rPr>
      </w:pPr>
      <w:r w:rsidRPr="00B704DB">
        <w:rPr>
          <w:rFonts w:ascii="Helvetica Neue" w:hAnsi="Helvetica Neue" w:cstheme="majorBidi"/>
          <w:sz w:val="22"/>
          <w:szCs w:val="22"/>
        </w:rPr>
        <w:t xml:space="preserve">Goal Three: Transformation. The study of Scripture and doctrine ought to never be a merely intellectual exercise.  </w:t>
      </w:r>
      <w:r w:rsidRPr="00B704DB">
        <w:rPr>
          <w:rFonts w:ascii="Helvetica Neue" w:hAnsi="Helvetica Neue" w:cstheme="majorBidi"/>
          <w:sz w:val="22"/>
          <w:szCs w:val="22"/>
        </w:rPr>
        <w:tab/>
      </w:r>
    </w:p>
    <w:p w14:paraId="6960623F" w14:textId="77777777" w:rsidR="00B704DB" w:rsidRPr="00B704DB" w:rsidRDefault="00B704DB" w:rsidP="00B704DB">
      <w:pPr>
        <w:ind w:left="1800" w:hanging="360"/>
        <w:rPr>
          <w:rFonts w:ascii="Helvetica Neue" w:hAnsi="Helvetica Neue" w:cstheme="majorBidi"/>
          <w:sz w:val="22"/>
          <w:szCs w:val="22"/>
        </w:rPr>
      </w:pPr>
    </w:p>
    <w:p w14:paraId="31A5F669" w14:textId="77777777" w:rsidR="00B704DB" w:rsidRPr="006145DD" w:rsidRDefault="00B704DB" w:rsidP="006145DD">
      <w:pPr>
        <w:widowControl w:val="0"/>
        <w:autoSpaceDE w:val="0"/>
        <w:autoSpaceDN w:val="0"/>
        <w:adjustRightInd w:val="0"/>
        <w:ind w:left="1800"/>
        <w:rPr>
          <w:rFonts w:ascii="Helvetica Neue" w:hAnsi="Helvetica Neue" w:cstheme="majorBidi"/>
          <w:sz w:val="22"/>
          <w:szCs w:val="22"/>
        </w:rPr>
      </w:pPr>
      <w:r w:rsidRPr="006145DD">
        <w:rPr>
          <w:rFonts w:ascii="Helvetica Neue" w:hAnsi="Helvetica Neue" w:cstheme="majorBidi"/>
          <w:sz w:val="22"/>
          <w:szCs w:val="22"/>
        </w:rPr>
        <w:lastRenderedPageBreak/>
        <w:t>“</w:t>
      </w:r>
      <w:r w:rsidRPr="006145DD">
        <w:rPr>
          <w:rFonts w:ascii="Helvetica Neue" w:hAnsi="Helvetica Neue" w:cstheme="majorBidi"/>
          <w:i/>
          <w:sz w:val="22"/>
          <w:szCs w:val="22"/>
        </w:rPr>
        <w:t xml:space="preserve">I appeal to you therefore, brothers, by the mercies of God, to present your bodies as a living sacrifice, holy and acceptable to God, which is your spiritual worship. Do not be conformed to this world, but </w:t>
      </w:r>
      <w:r w:rsidRPr="006145DD">
        <w:rPr>
          <w:rFonts w:ascii="Helvetica Neue" w:hAnsi="Helvetica Neue" w:cstheme="majorBidi"/>
          <w:b/>
          <w:i/>
          <w:sz w:val="22"/>
          <w:szCs w:val="22"/>
        </w:rPr>
        <w:t>be transformed</w:t>
      </w:r>
      <w:r w:rsidRPr="006145DD">
        <w:rPr>
          <w:rFonts w:ascii="Helvetica Neue" w:hAnsi="Helvetica Neue" w:cstheme="majorBidi"/>
          <w:i/>
          <w:sz w:val="22"/>
          <w:szCs w:val="22"/>
        </w:rPr>
        <w:t xml:space="preserve"> by the renewal of your mind, that by testing you may discern what is the will of God, what is good and acceptable and perfect.</w:t>
      </w:r>
      <w:r w:rsidRPr="006145DD">
        <w:rPr>
          <w:rFonts w:ascii="Helvetica Neue" w:hAnsi="Helvetica Neue" w:cstheme="majorBidi"/>
          <w:sz w:val="22"/>
          <w:szCs w:val="22"/>
        </w:rPr>
        <w:t>” (Romans 12:1–2, ESV)</w:t>
      </w:r>
    </w:p>
    <w:p w14:paraId="2C5CCBF2" w14:textId="77777777" w:rsidR="00FE44BE" w:rsidRDefault="00FE44BE" w:rsidP="006941E7">
      <w:pPr>
        <w:widowControl w:val="0"/>
        <w:autoSpaceDE w:val="0"/>
        <w:autoSpaceDN w:val="0"/>
        <w:adjustRightInd w:val="0"/>
        <w:ind w:left="1440"/>
        <w:rPr>
          <w:rFonts w:ascii="Helvetica Neue" w:eastAsiaTheme="minorHAnsi" w:hAnsi="Helvetica Neue" w:cs="Helvetica Neue"/>
          <w:color w:val="1A1A1A"/>
          <w:sz w:val="22"/>
          <w:szCs w:val="22"/>
        </w:rPr>
      </w:pPr>
    </w:p>
    <w:p w14:paraId="7AE9E554" w14:textId="77777777" w:rsidR="0004517B" w:rsidRDefault="0004517B" w:rsidP="006D072B">
      <w:pPr>
        <w:widowControl w:val="0"/>
        <w:autoSpaceDE w:val="0"/>
        <w:autoSpaceDN w:val="0"/>
        <w:adjustRightInd w:val="0"/>
        <w:rPr>
          <w:rFonts w:ascii="Helvetica Neue" w:eastAsiaTheme="minorHAnsi" w:hAnsi="Helvetica Neue" w:cs="Helvetica Neue"/>
          <w:b/>
          <w:bCs/>
          <w:color w:val="1A1A1A"/>
          <w:sz w:val="28"/>
          <w:szCs w:val="28"/>
        </w:rPr>
      </w:pPr>
    </w:p>
    <w:p w14:paraId="79641459" w14:textId="19939673" w:rsidR="00F71ECC" w:rsidRPr="00F71ECC" w:rsidRDefault="00B704DB" w:rsidP="00F71ECC">
      <w:pPr>
        <w:pStyle w:val="ListParagraph"/>
        <w:widowControl w:val="0"/>
        <w:numPr>
          <w:ilvl w:val="0"/>
          <w:numId w:val="5"/>
        </w:numPr>
        <w:autoSpaceDE w:val="0"/>
        <w:autoSpaceDN w:val="0"/>
        <w:adjustRightInd w:val="0"/>
        <w:rPr>
          <w:rFonts w:ascii="Helvetica Neue" w:eastAsiaTheme="minorHAnsi" w:hAnsi="Helvetica Neue" w:cs="Helvetica Neue"/>
          <w:b/>
          <w:bCs/>
          <w:color w:val="1A1A1A"/>
          <w:sz w:val="28"/>
          <w:szCs w:val="28"/>
        </w:rPr>
      </w:pPr>
      <w:r>
        <w:rPr>
          <w:rFonts w:ascii="Helvetica Neue" w:eastAsiaTheme="minorHAnsi" w:hAnsi="Helvetica Neue" w:cs="Helvetica Neue"/>
          <w:b/>
          <w:bCs/>
          <w:color w:val="1A1A1A"/>
          <w:sz w:val="28"/>
          <w:szCs w:val="28"/>
        </w:rPr>
        <w:t>WHAT IS REFORMED THEOLOGY?</w:t>
      </w:r>
    </w:p>
    <w:p w14:paraId="7F34C384" w14:textId="77777777" w:rsidR="00F71ECC" w:rsidRPr="00F71ECC" w:rsidRDefault="00F71ECC" w:rsidP="00F71ECC">
      <w:pPr>
        <w:widowControl w:val="0"/>
        <w:autoSpaceDE w:val="0"/>
        <w:autoSpaceDN w:val="0"/>
        <w:adjustRightInd w:val="0"/>
        <w:ind w:left="360"/>
        <w:rPr>
          <w:rFonts w:ascii="Helvetica Neue" w:eastAsiaTheme="minorHAnsi" w:hAnsi="Helvetica Neue" w:cs="Helvetica Neue"/>
          <w:b/>
          <w:bCs/>
          <w:color w:val="1A1A1A"/>
          <w:sz w:val="22"/>
          <w:szCs w:val="22"/>
        </w:rPr>
      </w:pPr>
    </w:p>
    <w:p w14:paraId="263D9711" w14:textId="77777777" w:rsidR="00F71ECC" w:rsidRPr="00F71ECC" w:rsidRDefault="00F71ECC" w:rsidP="00F71ECC">
      <w:pPr>
        <w:widowControl w:val="0"/>
        <w:autoSpaceDE w:val="0"/>
        <w:autoSpaceDN w:val="0"/>
        <w:adjustRightInd w:val="0"/>
        <w:ind w:left="360"/>
        <w:rPr>
          <w:rFonts w:ascii="Helvetica Neue" w:eastAsiaTheme="minorHAnsi" w:hAnsi="Helvetica Neue" w:cs="Helvetica Neue"/>
          <w:b/>
          <w:bCs/>
          <w:color w:val="1A1A1A"/>
          <w:sz w:val="22"/>
          <w:szCs w:val="22"/>
        </w:rPr>
      </w:pPr>
    </w:p>
    <w:p w14:paraId="1D6E1C32" w14:textId="77777777" w:rsidR="00B704DB" w:rsidRPr="00B704DB" w:rsidRDefault="00B704DB" w:rsidP="00B704DB">
      <w:pPr>
        <w:ind w:left="1080"/>
        <w:rPr>
          <w:rFonts w:ascii="Helvetica Neue" w:hAnsi="Helvetica Neue" w:cstheme="majorBidi"/>
          <w:b/>
          <w:bCs/>
          <w:sz w:val="22"/>
          <w:szCs w:val="22"/>
        </w:rPr>
      </w:pPr>
      <w:r w:rsidRPr="00B704DB">
        <w:rPr>
          <w:rFonts w:ascii="Helvetica Neue" w:hAnsi="Helvetica Neue" w:cstheme="majorBidi"/>
          <w:sz w:val="22"/>
          <w:szCs w:val="22"/>
        </w:rPr>
        <w:t>One way to describe Reformed Theology: 5 “</w:t>
      </w:r>
      <w:proofErr w:type="spellStart"/>
      <w:r w:rsidRPr="00B704DB">
        <w:rPr>
          <w:rFonts w:ascii="Helvetica Neue" w:hAnsi="Helvetica Neue" w:cstheme="majorBidi"/>
          <w:sz w:val="22"/>
          <w:szCs w:val="22"/>
        </w:rPr>
        <w:t>solas</w:t>
      </w:r>
      <w:proofErr w:type="spellEnd"/>
      <w:r w:rsidRPr="00B704DB">
        <w:rPr>
          <w:rFonts w:ascii="Helvetica Neue" w:hAnsi="Helvetica Neue" w:cstheme="majorBidi"/>
          <w:sz w:val="22"/>
          <w:szCs w:val="22"/>
        </w:rPr>
        <w:t>”</w:t>
      </w:r>
      <w:r w:rsidRPr="00B704DB">
        <w:rPr>
          <w:rFonts w:ascii="Helvetica Neue" w:hAnsi="Helvetica Neue" w:cstheme="majorBidi"/>
          <w:sz w:val="22"/>
          <w:szCs w:val="22"/>
        </w:rPr>
        <w:br/>
      </w:r>
      <w:r w:rsidRPr="00B704DB">
        <w:rPr>
          <w:rFonts w:ascii="Helvetica Neue" w:hAnsi="Helvetica Neue" w:cstheme="majorBidi"/>
          <w:sz w:val="22"/>
          <w:szCs w:val="22"/>
        </w:rPr>
        <w:br/>
        <w:t>Scripture alone (</w:t>
      </w:r>
      <w:r w:rsidRPr="00B704DB">
        <w:rPr>
          <w:rFonts w:ascii="Helvetica Neue" w:hAnsi="Helvetica Neue" w:cstheme="majorBidi"/>
          <w:i/>
          <w:iCs/>
          <w:sz w:val="22"/>
          <w:szCs w:val="22"/>
        </w:rPr>
        <w:t>sola Scriptura</w:t>
      </w:r>
      <w:r w:rsidRPr="00B704DB">
        <w:rPr>
          <w:rFonts w:ascii="Helvetica Neue" w:hAnsi="Helvetica Neue" w:cstheme="majorBidi"/>
          <w:sz w:val="22"/>
          <w:szCs w:val="22"/>
        </w:rPr>
        <w:t>)</w:t>
      </w:r>
      <w:r w:rsidRPr="00B704DB">
        <w:rPr>
          <w:rFonts w:ascii="Helvetica Neue" w:hAnsi="Helvetica Neue" w:cstheme="majorBidi"/>
          <w:sz w:val="22"/>
          <w:szCs w:val="22"/>
        </w:rPr>
        <w:br/>
        <w:t>Faith alone (</w:t>
      </w:r>
      <w:r w:rsidRPr="00B704DB">
        <w:rPr>
          <w:rFonts w:ascii="Helvetica Neue" w:hAnsi="Helvetica Neue" w:cstheme="majorBidi"/>
          <w:i/>
          <w:iCs/>
          <w:sz w:val="22"/>
          <w:szCs w:val="22"/>
        </w:rPr>
        <w:t>sola fide</w:t>
      </w:r>
      <w:r w:rsidRPr="00B704DB">
        <w:rPr>
          <w:rFonts w:ascii="Helvetica Neue" w:hAnsi="Helvetica Neue" w:cstheme="majorBidi"/>
          <w:sz w:val="22"/>
          <w:szCs w:val="22"/>
        </w:rPr>
        <w:t>)</w:t>
      </w:r>
      <w:r w:rsidRPr="00B704DB">
        <w:rPr>
          <w:rFonts w:ascii="Helvetica Neue" w:hAnsi="Helvetica Neue" w:cstheme="majorBidi"/>
          <w:sz w:val="22"/>
          <w:szCs w:val="22"/>
        </w:rPr>
        <w:br/>
        <w:t>Grace alone (</w:t>
      </w:r>
      <w:r w:rsidRPr="00B704DB">
        <w:rPr>
          <w:rFonts w:ascii="Helvetica Neue" w:hAnsi="Helvetica Neue" w:cstheme="majorBidi"/>
          <w:i/>
          <w:iCs/>
          <w:sz w:val="22"/>
          <w:szCs w:val="22"/>
        </w:rPr>
        <w:t>sola gratia</w:t>
      </w:r>
      <w:r w:rsidRPr="00B704DB">
        <w:rPr>
          <w:rFonts w:ascii="Helvetica Neue" w:hAnsi="Helvetica Neue" w:cstheme="majorBidi"/>
          <w:sz w:val="22"/>
          <w:szCs w:val="22"/>
        </w:rPr>
        <w:t>)</w:t>
      </w:r>
      <w:r w:rsidRPr="00B704DB">
        <w:rPr>
          <w:rFonts w:ascii="Helvetica Neue" w:hAnsi="Helvetica Neue" w:cstheme="majorBidi"/>
          <w:sz w:val="22"/>
          <w:szCs w:val="22"/>
        </w:rPr>
        <w:br/>
        <w:t>Christ alone (</w:t>
      </w:r>
      <w:proofErr w:type="spellStart"/>
      <w:r w:rsidRPr="00B704DB">
        <w:rPr>
          <w:rFonts w:ascii="Helvetica Neue" w:hAnsi="Helvetica Neue" w:cstheme="majorBidi"/>
          <w:i/>
          <w:iCs/>
          <w:sz w:val="22"/>
          <w:szCs w:val="22"/>
        </w:rPr>
        <w:t>solus</w:t>
      </w:r>
      <w:proofErr w:type="spellEnd"/>
      <w:r w:rsidRPr="00B704DB">
        <w:rPr>
          <w:rFonts w:ascii="Helvetica Neue" w:hAnsi="Helvetica Neue" w:cstheme="majorBidi"/>
          <w:i/>
          <w:iCs/>
          <w:sz w:val="22"/>
          <w:szCs w:val="22"/>
        </w:rPr>
        <w:t xml:space="preserve"> </w:t>
      </w:r>
      <w:proofErr w:type="spellStart"/>
      <w:r w:rsidRPr="00B704DB">
        <w:rPr>
          <w:rFonts w:ascii="Helvetica Neue" w:hAnsi="Helvetica Neue" w:cstheme="majorBidi"/>
          <w:i/>
          <w:iCs/>
          <w:sz w:val="22"/>
          <w:szCs w:val="22"/>
        </w:rPr>
        <w:t>Christus</w:t>
      </w:r>
      <w:proofErr w:type="spellEnd"/>
      <w:r w:rsidRPr="00B704DB">
        <w:rPr>
          <w:rFonts w:ascii="Helvetica Neue" w:hAnsi="Helvetica Neue" w:cstheme="majorBidi"/>
          <w:sz w:val="22"/>
          <w:szCs w:val="22"/>
        </w:rPr>
        <w:t>)</w:t>
      </w:r>
      <w:r w:rsidRPr="00B704DB">
        <w:rPr>
          <w:rFonts w:ascii="Helvetica Neue" w:hAnsi="Helvetica Neue" w:cstheme="majorBidi"/>
          <w:sz w:val="22"/>
          <w:szCs w:val="22"/>
        </w:rPr>
        <w:br/>
        <w:t>Glory to God alone (</w:t>
      </w:r>
      <w:r w:rsidRPr="00B704DB">
        <w:rPr>
          <w:rFonts w:ascii="Helvetica Neue" w:hAnsi="Helvetica Neue" w:cstheme="majorBidi"/>
          <w:i/>
          <w:iCs/>
          <w:sz w:val="22"/>
          <w:szCs w:val="22"/>
        </w:rPr>
        <w:t xml:space="preserve">soli </w:t>
      </w:r>
      <w:proofErr w:type="spellStart"/>
      <w:r w:rsidRPr="00B704DB">
        <w:rPr>
          <w:rFonts w:ascii="Helvetica Neue" w:hAnsi="Helvetica Neue" w:cstheme="majorBidi"/>
          <w:i/>
          <w:iCs/>
          <w:sz w:val="22"/>
          <w:szCs w:val="22"/>
        </w:rPr>
        <w:t>Deo</w:t>
      </w:r>
      <w:proofErr w:type="spellEnd"/>
      <w:r w:rsidRPr="00B704DB">
        <w:rPr>
          <w:rFonts w:ascii="Helvetica Neue" w:hAnsi="Helvetica Neue" w:cstheme="majorBidi"/>
          <w:i/>
          <w:iCs/>
          <w:sz w:val="22"/>
          <w:szCs w:val="22"/>
        </w:rPr>
        <w:t xml:space="preserve"> Gloria</w:t>
      </w:r>
      <w:r w:rsidRPr="00B704DB">
        <w:rPr>
          <w:rFonts w:ascii="Helvetica Neue" w:hAnsi="Helvetica Neue" w:cstheme="majorBidi"/>
          <w:sz w:val="22"/>
          <w:szCs w:val="22"/>
        </w:rPr>
        <w:t>)</w:t>
      </w:r>
      <w:r w:rsidRPr="00B704DB">
        <w:rPr>
          <w:rFonts w:ascii="Helvetica Neue" w:hAnsi="Helvetica Neue" w:cstheme="majorBidi"/>
          <w:sz w:val="22"/>
          <w:szCs w:val="22"/>
        </w:rPr>
        <w:br/>
      </w:r>
      <w:r w:rsidRPr="00B704DB">
        <w:rPr>
          <w:rFonts w:ascii="Helvetica Neue" w:hAnsi="Helvetica Neue" w:cstheme="majorBidi"/>
          <w:sz w:val="22"/>
          <w:szCs w:val="22"/>
        </w:rPr>
        <w:br/>
      </w:r>
      <w:r w:rsidRPr="00B704DB">
        <w:rPr>
          <w:rFonts w:ascii="Helvetica Neue" w:hAnsi="Helvetica Neue" w:cstheme="majorBidi"/>
          <w:sz w:val="22"/>
          <w:szCs w:val="22"/>
        </w:rPr>
        <w:br/>
      </w:r>
      <w:r w:rsidRPr="00B704DB">
        <w:rPr>
          <w:rFonts w:ascii="Helvetica Neue" w:hAnsi="Helvetica Neue" w:cstheme="majorBidi"/>
          <w:b/>
          <w:bCs/>
          <w:sz w:val="22"/>
          <w:szCs w:val="22"/>
        </w:rPr>
        <w:t>A DEFINITION: A Bible-based, God-centered view of salvation: a salvation that originated in the sovereign grace of God, that was won by Christ through his death, applied by the Spirit in the new birth, and received by faith for the glory of God alone.</w:t>
      </w:r>
    </w:p>
    <w:p w14:paraId="243C7804" w14:textId="77777777" w:rsidR="00B704DB" w:rsidRPr="005F05DD" w:rsidRDefault="00B704DB" w:rsidP="00B704DB">
      <w:pPr>
        <w:ind w:left="1080"/>
        <w:rPr>
          <w:rFonts w:ascii="Helvetica Neue" w:hAnsi="Helvetica Neue" w:cstheme="majorBidi"/>
          <w:sz w:val="22"/>
          <w:szCs w:val="22"/>
        </w:rPr>
      </w:pPr>
    </w:p>
    <w:p w14:paraId="3ED500BA" w14:textId="77777777" w:rsidR="00B704DB" w:rsidRPr="005F05DD" w:rsidRDefault="00B704DB" w:rsidP="00B704DB">
      <w:pPr>
        <w:pStyle w:val="ListParagraph"/>
        <w:ind w:left="1080"/>
        <w:rPr>
          <w:rFonts w:ascii="Helvetica Neue" w:hAnsi="Helvetica Neue" w:cstheme="majorBidi"/>
          <w:sz w:val="22"/>
          <w:szCs w:val="22"/>
        </w:rPr>
      </w:pPr>
      <w:proofErr w:type="gramStart"/>
      <w:r w:rsidRPr="005F05DD">
        <w:rPr>
          <w:rFonts w:ascii="Helvetica Neue" w:hAnsi="Helvetica Neue" w:cstheme="majorBidi"/>
          <w:sz w:val="22"/>
          <w:szCs w:val="22"/>
        </w:rPr>
        <w:t xml:space="preserve">Calvinism vs. </w:t>
      </w:r>
      <w:proofErr w:type="spellStart"/>
      <w:r w:rsidRPr="005F05DD">
        <w:rPr>
          <w:rFonts w:ascii="Helvetica Neue" w:hAnsi="Helvetica Neue" w:cstheme="majorBidi"/>
          <w:sz w:val="22"/>
          <w:szCs w:val="22"/>
        </w:rPr>
        <w:t>Arminianism</w:t>
      </w:r>
      <w:proofErr w:type="spellEnd"/>
      <w:r w:rsidRPr="005F05DD">
        <w:rPr>
          <w:rFonts w:ascii="Helvetica Neue" w:hAnsi="Helvetica Neue" w:cstheme="majorBidi"/>
          <w:sz w:val="22"/>
          <w:szCs w:val="22"/>
        </w:rPr>
        <w:t>.</w:t>
      </w:r>
      <w:proofErr w:type="gramEnd"/>
      <w:r w:rsidRPr="005F05DD">
        <w:rPr>
          <w:rFonts w:ascii="Helvetica Neue" w:hAnsi="Helvetica Neue" w:cstheme="majorBidi"/>
          <w:sz w:val="22"/>
          <w:szCs w:val="22"/>
        </w:rPr>
        <w:br/>
        <w:t xml:space="preserve"> </w:t>
      </w:r>
    </w:p>
    <w:p w14:paraId="0C89C028" w14:textId="77777777" w:rsidR="00B704DB" w:rsidRPr="005F05DD" w:rsidRDefault="00B704DB" w:rsidP="006145DD">
      <w:pPr>
        <w:pStyle w:val="ListParagraph"/>
        <w:numPr>
          <w:ilvl w:val="2"/>
          <w:numId w:val="21"/>
        </w:numPr>
        <w:ind w:left="1800"/>
        <w:rPr>
          <w:rFonts w:ascii="Helvetica Neue" w:hAnsi="Helvetica Neue" w:cstheme="majorBidi"/>
          <w:sz w:val="22"/>
          <w:szCs w:val="22"/>
        </w:rPr>
      </w:pPr>
      <w:r w:rsidRPr="005F05DD">
        <w:rPr>
          <w:rFonts w:ascii="Helvetica Neue" w:hAnsi="Helvetica Neue" w:cstheme="majorBidi"/>
          <w:sz w:val="22"/>
          <w:szCs w:val="22"/>
        </w:rPr>
        <w:t xml:space="preserve">Jacob Arminius (1560-1609). A Dutch theologian who, along with “his followers [the </w:t>
      </w:r>
      <w:proofErr w:type="spellStart"/>
      <w:r w:rsidRPr="005F05DD">
        <w:rPr>
          <w:rFonts w:ascii="Helvetica Neue" w:hAnsi="Helvetica Neue" w:cstheme="majorBidi"/>
          <w:sz w:val="22"/>
          <w:szCs w:val="22"/>
        </w:rPr>
        <w:t>Remonstrants</w:t>
      </w:r>
      <w:proofErr w:type="spellEnd"/>
      <w:r w:rsidRPr="005F05DD">
        <w:rPr>
          <w:rFonts w:ascii="Helvetica Neue" w:hAnsi="Helvetica Neue" w:cstheme="majorBidi"/>
          <w:sz w:val="22"/>
          <w:szCs w:val="22"/>
        </w:rPr>
        <w:t>] stressed the free and therefore self-determining will of man.”</w:t>
      </w:r>
      <w:r w:rsidRPr="005F05DD">
        <w:rPr>
          <w:rStyle w:val="FootnoteReference"/>
          <w:rFonts w:ascii="Helvetica Neue" w:hAnsi="Helvetica Neue" w:cstheme="majorBidi"/>
          <w:sz w:val="22"/>
          <w:szCs w:val="22"/>
        </w:rPr>
        <w:footnoteReference w:id="5"/>
      </w:r>
      <w:r w:rsidRPr="005F05DD">
        <w:rPr>
          <w:rFonts w:ascii="Helvetica Neue" w:hAnsi="Helvetica Neue" w:cstheme="majorBidi"/>
          <w:sz w:val="22"/>
          <w:szCs w:val="22"/>
        </w:rPr>
        <w:br/>
      </w:r>
    </w:p>
    <w:p w14:paraId="1B9D772E" w14:textId="77777777" w:rsidR="00B704DB" w:rsidRPr="005F05DD" w:rsidRDefault="00B704DB" w:rsidP="006145DD">
      <w:pPr>
        <w:pStyle w:val="ListParagraph"/>
        <w:numPr>
          <w:ilvl w:val="2"/>
          <w:numId w:val="21"/>
        </w:numPr>
        <w:ind w:left="1800"/>
        <w:rPr>
          <w:rFonts w:ascii="Helvetica Neue" w:hAnsi="Helvetica Neue" w:cstheme="majorBidi"/>
          <w:sz w:val="22"/>
          <w:szCs w:val="22"/>
        </w:rPr>
      </w:pPr>
      <w:r w:rsidRPr="005F05DD">
        <w:rPr>
          <w:rFonts w:ascii="Helvetica Neue" w:hAnsi="Helvetica Neue" w:cstheme="majorBidi"/>
          <w:sz w:val="22"/>
          <w:szCs w:val="22"/>
        </w:rPr>
        <w:t>John Calvin (1509-1564). A theologian who ministered in Geneva for most of his life, Calvin’s teaching on the sovereignty of God in salvation has been used as shorthand for the view that “salvation is by grace from beginning to end.”</w:t>
      </w:r>
      <w:r w:rsidRPr="005F05DD">
        <w:rPr>
          <w:rFonts w:ascii="Helvetica Neue" w:hAnsi="Helvetica Neue" w:cstheme="majorBidi"/>
          <w:sz w:val="22"/>
          <w:szCs w:val="22"/>
        </w:rPr>
        <w:br/>
      </w:r>
      <w:r w:rsidRPr="005F05DD">
        <w:rPr>
          <w:rFonts w:ascii="Helvetica Neue" w:hAnsi="Helvetica Neue" w:cstheme="majorBidi"/>
          <w:sz w:val="22"/>
          <w:szCs w:val="22"/>
        </w:rPr>
        <w:br/>
        <w:t xml:space="preserve">We need to be wise about titles like Calvinism and </w:t>
      </w:r>
      <w:proofErr w:type="spellStart"/>
      <w:r w:rsidRPr="005F05DD">
        <w:rPr>
          <w:rFonts w:ascii="Helvetica Neue" w:hAnsi="Helvetica Neue" w:cstheme="majorBidi"/>
          <w:sz w:val="22"/>
          <w:szCs w:val="22"/>
        </w:rPr>
        <w:t>Arminianism</w:t>
      </w:r>
      <w:proofErr w:type="spellEnd"/>
      <w:r w:rsidRPr="005F05DD">
        <w:rPr>
          <w:rFonts w:ascii="Helvetica Neue" w:hAnsi="Helvetica Neue" w:cstheme="majorBidi"/>
          <w:sz w:val="22"/>
          <w:szCs w:val="22"/>
        </w:rPr>
        <w:t>.</w:t>
      </w:r>
    </w:p>
    <w:p w14:paraId="02F1DF7B" w14:textId="77777777" w:rsidR="00B704DB" w:rsidRPr="005F05DD" w:rsidRDefault="00B704DB" w:rsidP="00B704DB">
      <w:pPr>
        <w:ind w:left="1800" w:hanging="360"/>
        <w:rPr>
          <w:rFonts w:ascii="Helvetica Neue" w:hAnsi="Helvetica Neue" w:cstheme="majorBidi"/>
          <w:sz w:val="22"/>
          <w:szCs w:val="22"/>
        </w:rPr>
      </w:pPr>
    </w:p>
    <w:p w14:paraId="141714E7" w14:textId="77777777" w:rsidR="00B704DB" w:rsidRPr="005F05DD" w:rsidRDefault="00B704DB" w:rsidP="00B704DB">
      <w:pPr>
        <w:widowControl w:val="0"/>
        <w:autoSpaceDE w:val="0"/>
        <w:autoSpaceDN w:val="0"/>
        <w:adjustRightInd w:val="0"/>
        <w:ind w:left="1800"/>
        <w:rPr>
          <w:rFonts w:ascii="Helvetica Neue" w:hAnsi="Helvetica Neue" w:cstheme="majorBidi"/>
          <w:sz w:val="22"/>
          <w:szCs w:val="22"/>
        </w:rPr>
      </w:pPr>
      <w:r w:rsidRPr="005F05DD">
        <w:rPr>
          <w:rFonts w:ascii="Helvetica Neue" w:hAnsi="Helvetica Neue" w:cstheme="majorBidi"/>
          <w:sz w:val="22"/>
          <w:szCs w:val="22"/>
        </w:rPr>
        <w:t>“</w:t>
      </w:r>
      <w:r w:rsidRPr="005F05DD">
        <w:rPr>
          <w:rFonts w:ascii="Helvetica Neue" w:hAnsi="Helvetica Neue" w:cstheme="majorBidi"/>
          <w:i/>
          <w:sz w:val="22"/>
          <w:szCs w:val="22"/>
        </w:rPr>
        <w:t xml:space="preserve">For while there is jealousy and strife among you, are you not of the flesh and behaving only in a human way? For when one says, “I follow Paul,” and another, “I follow </w:t>
      </w:r>
      <w:proofErr w:type="spellStart"/>
      <w:r w:rsidRPr="005F05DD">
        <w:rPr>
          <w:rFonts w:ascii="Helvetica Neue" w:hAnsi="Helvetica Neue" w:cstheme="majorBidi"/>
          <w:i/>
          <w:sz w:val="22"/>
          <w:szCs w:val="22"/>
        </w:rPr>
        <w:t>Apollos</w:t>
      </w:r>
      <w:proofErr w:type="spellEnd"/>
      <w:r w:rsidRPr="005F05DD">
        <w:rPr>
          <w:rFonts w:ascii="Helvetica Neue" w:hAnsi="Helvetica Neue" w:cstheme="majorBidi"/>
          <w:i/>
          <w:sz w:val="22"/>
          <w:szCs w:val="22"/>
        </w:rPr>
        <w:t xml:space="preserve">,” are you not being merely human? What then is </w:t>
      </w:r>
      <w:proofErr w:type="spellStart"/>
      <w:r w:rsidRPr="005F05DD">
        <w:rPr>
          <w:rFonts w:ascii="Helvetica Neue" w:hAnsi="Helvetica Neue" w:cstheme="majorBidi"/>
          <w:i/>
          <w:sz w:val="22"/>
          <w:szCs w:val="22"/>
        </w:rPr>
        <w:t>Apollos</w:t>
      </w:r>
      <w:proofErr w:type="spellEnd"/>
      <w:r w:rsidRPr="005F05DD">
        <w:rPr>
          <w:rFonts w:ascii="Helvetica Neue" w:hAnsi="Helvetica Neue" w:cstheme="majorBidi"/>
          <w:i/>
          <w:sz w:val="22"/>
          <w:szCs w:val="22"/>
        </w:rPr>
        <w:t xml:space="preserve">? What is Paul? </w:t>
      </w:r>
      <w:proofErr w:type="gramStart"/>
      <w:r w:rsidRPr="005F05DD">
        <w:rPr>
          <w:rFonts w:ascii="Helvetica Neue" w:hAnsi="Helvetica Neue" w:cstheme="majorBidi"/>
          <w:i/>
          <w:sz w:val="22"/>
          <w:szCs w:val="22"/>
        </w:rPr>
        <w:t>Servants through whom you believed, as the Lord assigned to each.</w:t>
      </w:r>
      <w:proofErr w:type="gramEnd"/>
      <w:r w:rsidRPr="005F05DD">
        <w:rPr>
          <w:rFonts w:ascii="Helvetica Neue" w:hAnsi="Helvetica Neue" w:cstheme="majorBidi"/>
          <w:i/>
          <w:sz w:val="22"/>
          <w:szCs w:val="22"/>
        </w:rPr>
        <w:t xml:space="preserve"> I planted, </w:t>
      </w:r>
      <w:proofErr w:type="spellStart"/>
      <w:r w:rsidRPr="005F05DD">
        <w:rPr>
          <w:rFonts w:ascii="Helvetica Neue" w:hAnsi="Helvetica Neue" w:cstheme="majorBidi"/>
          <w:i/>
          <w:sz w:val="22"/>
          <w:szCs w:val="22"/>
        </w:rPr>
        <w:t>Apollos</w:t>
      </w:r>
      <w:proofErr w:type="spellEnd"/>
      <w:r w:rsidRPr="005F05DD">
        <w:rPr>
          <w:rFonts w:ascii="Helvetica Neue" w:hAnsi="Helvetica Neue" w:cstheme="majorBidi"/>
          <w:i/>
          <w:sz w:val="22"/>
          <w:szCs w:val="22"/>
        </w:rPr>
        <w:t xml:space="preserve"> watered, but God gave the growth. So neither he who plants nor he who waters is anything, but only God who gives the growth. He who plants and he who waters are one, and each will receive his wages according to his labor. </w:t>
      </w:r>
      <w:proofErr w:type="gramStart"/>
      <w:r w:rsidRPr="005F05DD">
        <w:rPr>
          <w:rFonts w:ascii="Helvetica Neue" w:hAnsi="Helvetica Neue" w:cstheme="majorBidi"/>
          <w:i/>
          <w:sz w:val="22"/>
          <w:szCs w:val="22"/>
        </w:rPr>
        <w:t>For we are God’s fellow workers.</w:t>
      </w:r>
      <w:proofErr w:type="gramEnd"/>
      <w:r w:rsidRPr="005F05DD">
        <w:rPr>
          <w:rFonts w:ascii="Helvetica Neue" w:hAnsi="Helvetica Neue" w:cstheme="majorBidi"/>
          <w:i/>
          <w:sz w:val="22"/>
          <w:szCs w:val="22"/>
        </w:rPr>
        <w:t xml:space="preserve"> You are God’s field, God’s building.</w:t>
      </w:r>
      <w:r w:rsidRPr="005F05DD">
        <w:rPr>
          <w:rFonts w:ascii="Helvetica Neue" w:hAnsi="Helvetica Neue" w:cstheme="majorBidi"/>
          <w:sz w:val="22"/>
          <w:szCs w:val="22"/>
        </w:rPr>
        <w:t>” (1 Corinthians 3:3–9, ESV)</w:t>
      </w:r>
    </w:p>
    <w:p w14:paraId="132978A1" w14:textId="77777777" w:rsidR="00F71ECC" w:rsidRDefault="00F71ECC" w:rsidP="005D0252">
      <w:pPr>
        <w:pStyle w:val="ListParagraph"/>
        <w:widowControl w:val="0"/>
        <w:autoSpaceDE w:val="0"/>
        <w:autoSpaceDN w:val="0"/>
        <w:adjustRightInd w:val="0"/>
        <w:rPr>
          <w:rFonts w:ascii="Helvetica Neue" w:eastAsiaTheme="minorHAnsi" w:hAnsi="Helvetica Neue" w:cs="Helvetica Neue"/>
          <w:color w:val="1A1A1A"/>
          <w:sz w:val="22"/>
          <w:szCs w:val="22"/>
        </w:rPr>
      </w:pPr>
    </w:p>
    <w:p w14:paraId="4F9A5A7D" w14:textId="77777777" w:rsidR="00151B44" w:rsidRPr="005D0252" w:rsidRDefault="00151B44" w:rsidP="005D0252">
      <w:pPr>
        <w:pStyle w:val="ListParagraph"/>
        <w:widowControl w:val="0"/>
        <w:autoSpaceDE w:val="0"/>
        <w:autoSpaceDN w:val="0"/>
        <w:adjustRightInd w:val="0"/>
        <w:rPr>
          <w:rFonts w:ascii="Helvetica Neue" w:eastAsiaTheme="minorHAnsi" w:hAnsi="Helvetica Neue" w:cs="Helvetica Neue"/>
          <w:color w:val="1A1A1A"/>
          <w:sz w:val="22"/>
          <w:szCs w:val="22"/>
        </w:rPr>
      </w:pPr>
    </w:p>
    <w:p w14:paraId="0309B0AD" w14:textId="5EF50232" w:rsidR="005D0252" w:rsidRPr="006145DD" w:rsidRDefault="00B704DB" w:rsidP="005D0252">
      <w:pPr>
        <w:pStyle w:val="ListParagraph"/>
        <w:widowControl w:val="0"/>
        <w:numPr>
          <w:ilvl w:val="0"/>
          <w:numId w:val="5"/>
        </w:numPr>
        <w:autoSpaceDE w:val="0"/>
        <w:autoSpaceDN w:val="0"/>
        <w:adjustRightInd w:val="0"/>
        <w:rPr>
          <w:rFonts w:ascii="Helvetica Neue" w:eastAsiaTheme="minorHAnsi" w:hAnsi="Helvetica Neue" w:cs="Helvetica Neue"/>
          <w:b/>
          <w:bCs/>
          <w:color w:val="1A1A1A"/>
          <w:sz w:val="28"/>
          <w:szCs w:val="28"/>
        </w:rPr>
      </w:pPr>
      <w:r>
        <w:rPr>
          <w:rFonts w:ascii="Helvetica Neue" w:eastAsiaTheme="minorHAnsi" w:hAnsi="Helvetica Neue" w:cs="Helvetica Neue"/>
          <w:b/>
          <w:bCs/>
          <w:color w:val="1A1A1A"/>
          <w:sz w:val="28"/>
          <w:szCs w:val="28"/>
        </w:rPr>
        <w:t>THE CLAIMS OF ARMINIAN THEOLOGY</w:t>
      </w:r>
    </w:p>
    <w:p w14:paraId="05FD97A4" w14:textId="77777777" w:rsidR="005D0252" w:rsidRPr="005D0252" w:rsidRDefault="005D0252" w:rsidP="005D0252">
      <w:pPr>
        <w:pStyle w:val="ListParagraph"/>
        <w:widowControl w:val="0"/>
        <w:autoSpaceDE w:val="0"/>
        <w:autoSpaceDN w:val="0"/>
        <w:adjustRightInd w:val="0"/>
        <w:ind w:left="1080"/>
        <w:rPr>
          <w:rFonts w:ascii="Helvetica Neue" w:eastAsiaTheme="minorHAnsi" w:hAnsi="Helvetica Neue" w:cs="Helvetica Neue"/>
          <w:b/>
          <w:bCs/>
          <w:color w:val="1A1A1A"/>
          <w:sz w:val="22"/>
          <w:szCs w:val="22"/>
        </w:rPr>
      </w:pPr>
    </w:p>
    <w:p w14:paraId="59F4F4A2" w14:textId="2C4B99F3" w:rsidR="00B704DB" w:rsidRDefault="00B704DB" w:rsidP="00B704DB">
      <w:pPr>
        <w:pStyle w:val="ListParagraph"/>
        <w:numPr>
          <w:ilvl w:val="5"/>
          <w:numId w:val="14"/>
        </w:numPr>
        <w:ind w:left="1440"/>
        <w:rPr>
          <w:rFonts w:ascii="Helvetica Neue" w:hAnsi="Helvetica Neue" w:cstheme="majorBidi"/>
          <w:sz w:val="22"/>
          <w:szCs w:val="22"/>
        </w:rPr>
      </w:pPr>
      <w:r w:rsidRPr="00B704DB">
        <w:rPr>
          <w:rFonts w:ascii="Helvetica Neue" w:hAnsi="Helvetica Neue" w:cstheme="majorBidi"/>
          <w:sz w:val="22"/>
          <w:szCs w:val="22"/>
        </w:rPr>
        <w:t>The Remonstrance (1610)</w:t>
      </w:r>
    </w:p>
    <w:p w14:paraId="795165E8" w14:textId="77777777" w:rsidR="00B704DB" w:rsidRPr="00B704DB" w:rsidRDefault="00B704DB" w:rsidP="00B704DB">
      <w:pPr>
        <w:ind w:left="4140"/>
        <w:rPr>
          <w:rFonts w:ascii="Helvetica Neue" w:hAnsi="Helvetica Neue" w:cstheme="majorBidi"/>
          <w:sz w:val="22"/>
          <w:szCs w:val="22"/>
        </w:rPr>
      </w:pPr>
    </w:p>
    <w:p w14:paraId="1E9F8D1E" w14:textId="77777777" w:rsidR="00B704DB" w:rsidRDefault="00B704DB" w:rsidP="006145DD">
      <w:pPr>
        <w:pStyle w:val="ListParagraph"/>
        <w:numPr>
          <w:ilvl w:val="0"/>
          <w:numId w:val="19"/>
        </w:numPr>
        <w:ind w:left="1800"/>
        <w:rPr>
          <w:rFonts w:ascii="Helvetica Neue" w:hAnsi="Helvetica Neue" w:cstheme="majorBidi"/>
          <w:sz w:val="22"/>
          <w:szCs w:val="22"/>
        </w:rPr>
      </w:pPr>
      <w:r w:rsidRPr="00B704DB">
        <w:rPr>
          <w:rFonts w:ascii="Helvetica Neue" w:hAnsi="Helvetica Neue" w:cstheme="majorBidi"/>
          <w:sz w:val="22"/>
          <w:szCs w:val="22"/>
        </w:rPr>
        <w:t>Conditional election. “God elects or reproves on the basis of foreseen faith or unbelief.”</w:t>
      </w:r>
      <w:r w:rsidRPr="005F05DD">
        <w:rPr>
          <w:rStyle w:val="FootnoteReference"/>
          <w:rFonts w:ascii="Helvetica Neue" w:hAnsi="Helvetica Neue" w:cstheme="majorBidi"/>
          <w:sz w:val="22"/>
          <w:szCs w:val="22"/>
        </w:rPr>
        <w:footnoteReference w:id="6"/>
      </w:r>
    </w:p>
    <w:p w14:paraId="328AAE9D" w14:textId="77777777" w:rsidR="00B704DB" w:rsidRDefault="00B704DB" w:rsidP="006145DD">
      <w:pPr>
        <w:pStyle w:val="ListParagraph"/>
        <w:numPr>
          <w:ilvl w:val="0"/>
          <w:numId w:val="19"/>
        </w:numPr>
        <w:ind w:left="1800"/>
        <w:rPr>
          <w:rFonts w:ascii="Helvetica Neue" w:hAnsi="Helvetica Neue" w:cstheme="majorBidi"/>
          <w:sz w:val="22"/>
          <w:szCs w:val="22"/>
        </w:rPr>
      </w:pPr>
      <w:r w:rsidRPr="00B704DB">
        <w:rPr>
          <w:rFonts w:ascii="Helvetica Neue" w:hAnsi="Helvetica Neue" w:cstheme="majorBidi"/>
          <w:sz w:val="22"/>
          <w:szCs w:val="22"/>
        </w:rPr>
        <w:t>Indefinite atonement. “Christ died for all men and for every man, although only believers are saved.”</w:t>
      </w:r>
    </w:p>
    <w:p w14:paraId="2DA7BAD5" w14:textId="77777777" w:rsidR="00B704DB" w:rsidRDefault="00B704DB" w:rsidP="006145DD">
      <w:pPr>
        <w:pStyle w:val="ListParagraph"/>
        <w:numPr>
          <w:ilvl w:val="0"/>
          <w:numId w:val="19"/>
        </w:numPr>
        <w:ind w:left="1800"/>
        <w:rPr>
          <w:rFonts w:ascii="Helvetica Neue" w:hAnsi="Helvetica Neue" w:cstheme="majorBidi"/>
          <w:sz w:val="22"/>
          <w:szCs w:val="22"/>
        </w:rPr>
      </w:pPr>
      <w:r w:rsidRPr="00B704DB">
        <w:rPr>
          <w:rFonts w:ascii="Helvetica Neue" w:hAnsi="Helvetica Neue" w:cstheme="majorBidi"/>
          <w:sz w:val="22"/>
          <w:szCs w:val="22"/>
        </w:rPr>
        <w:t>Human ability. “Man is so depraved that divine grace is necessary unto faith or any good deed.”</w:t>
      </w:r>
    </w:p>
    <w:p w14:paraId="4E644F44" w14:textId="77777777" w:rsidR="00B704DB" w:rsidRDefault="00B704DB" w:rsidP="006145DD">
      <w:pPr>
        <w:pStyle w:val="ListParagraph"/>
        <w:numPr>
          <w:ilvl w:val="0"/>
          <w:numId w:val="19"/>
        </w:numPr>
        <w:ind w:left="1800"/>
        <w:rPr>
          <w:rFonts w:ascii="Helvetica Neue" w:hAnsi="Helvetica Neue" w:cstheme="majorBidi"/>
          <w:sz w:val="22"/>
          <w:szCs w:val="22"/>
        </w:rPr>
      </w:pPr>
      <w:r w:rsidRPr="00B704DB">
        <w:rPr>
          <w:rFonts w:ascii="Helvetica Neue" w:hAnsi="Helvetica Neue" w:cstheme="majorBidi"/>
          <w:sz w:val="22"/>
          <w:szCs w:val="22"/>
        </w:rPr>
        <w:t>Resistible grace. “This grace may be resisted.”</w:t>
      </w:r>
      <w:proofErr w:type="spellStart"/>
    </w:p>
    <w:p w14:paraId="0DEC73B9" w14:textId="7941B299" w:rsidR="00B704DB" w:rsidRPr="00B704DB" w:rsidRDefault="00B704DB" w:rsidP="006145DD">
      <w:pPr>
        <w:pStyle w:val="ListParagraph"/>
        <w:numPr>
          <w:ilvl w:val="0"/>
          <w:numId w:val="19"/>
        </w:numPr>
        <w:ind w:left="1800"/>
        <w:rPr>
          <w:rFonts w:ascii="Helvetica Neue" w:hAnsi="Helvetica Neue" w:cstheme="majorBidi"/>
          <w:sz w:val="22"/>
          <w:szCs w:val="22"/>
        </w:rPr>
      </w:pPr>
      <w:r w:rsidRPr="00B704DB">
        <w:rPr>
          <w:rFonts w:ascii="Helvetica Neue" w:hAnsi="Helvetica Neue" w:cstheme="majorBidi"/>
          <w:sz w:val="22"/>
          <w:szCs w:val="22"/>
        </w:rPr>
        <w:t>Defectible</w:t>
      </w:r>
      <w:proofErr w:type="spellEnd"/>
      <w:r w:rsidRPr="00B704DB">
        <w:rPr>
          <w:rFonts w:ascii="Helvetica Neue" w:hAnsi="Helvetica Neue" w:cstheme="majorBidi"/>
          <w:sz w:val="22"/>
          <w:szCs w:val="22"/>
        </w:rPr>
        <w:t xml:space="preserve"> grace. “Whether all who are truly regenerate will certainly persevere in the faith is a point which needs further investigation.”</w:t>
      </w:r>
    </w:p>
    <w:p w14:paraId="432032EF" w14:textId="77777777" w:rsidR="00B704DB" w:rsidRPr="005F05DD" w:rsidRDefault="00B704DB" w:rsidP="00B704DB">
      <w:pPr>
        <w:rPr>
          <w:rFonts w:ascii="Helvetica Neue" w:hAnsi="Helvetica Neue" w:cstheme="majorBidi"/>
          <w:sz w:val="22"/>
          <w:szCs w:val="22"/>
        </w:rPr>
      </w:pPr>
    </w:p>
    <w:p w14:paraId="454ED38A" w14:textId="77777777" w:rsidR="00B704DB" w:rsidRPr="005F05DD" w:rsidRDefault="00B704DB" w:rsidP="00B704DB">
      <w:pPr>
        <w:ind w:left="1800"/>
        <w:rPr>
          <w:rFonts w:ascii="Helvetica Neue" w:hAnsi="Helvetica Neue" w:cstheme="majorBidi"/>
          <w:sz w:val="22"/>
          <w:szCs w:val="22"/>
        </w:rPr>
      </w:pPr>
      <w:r w:rsidRPr="005F05DD">
        <w:rPr>
          <w:rFonts w:ascii="Helvetica Neue" w:hAnsi="Helvetica Neue" w:cstheme="majorBidi"/>
          <w:sz w:val="22"/>
          <w:szCs w:val="22"/>
        </w:rPr>
        <w:t>“At the heart of the Arminian position lies the insistence that divine sovereignty must somehow be accommodated to human capability.”</w:t>
      </w:r>
      <w:r w:rsidRPr="005F05DD">
        <w:rPr>
          <w:rStyle w:val="FootnoteReference"/>
          <w:rFonts w:ascii="Helvetica Neue" w:hAnsi="Helvetica Neue" w:cstheme="majorBidi"/>
          <w:sz w:val="22"/>
          <w:szCs w:val="22"/>
        </w:rPr>
        <w:footnoteReference w:id="7"/>
      </w:r>
    </w:p>
    <w:p w14:paraId="5C9EE895" w14:textId="77777777" w:rsidR="00095334" w:rsidRDefault="00095334" w:rsidP="006D072B">
      <w:pPr>
        <w:widowControl w:val="0"/>
        <w:autoSpaceDE w:val="0"/>
        <w:autoSpaceDN w:val="0"/>
        <w:adjustRightInd w:val="0"/>
        <w:rPr>
          <w:rFonts w:ascii="Helvetica Neue" w:eastAsiaTheme="minorHAnsi" w:hAnsi="Helvetica Neue" w:cs="Helvetica Neue"/>
          <w:b/>
          <w:bCs/>
          <w:color w:val="1A1A1A"/>
          <w:sz w:val="28"/>
          <w:szCs w:val="28"/>
        </w:rPr>
      </w:pPr>
    </w:p>
    <w:p w14:paraId="14E11480" w14:textId="77777777" w:rsidR="006D072B" w:rsidRDefault="006D072B" w:rsidP="006D072B">
      <w:pPr>
        <w:widowControl w:val="0"/>
        <w:autoSpaceDE w:val="0"/>
        <w:autoSpaceDN w:val="0"/>
        <w:adjustRightInd w:val="0"/>
        <w:rPr>
          <w:rFonts w:ascii="Helvetica Neue" w:eastAsiaTheme="minorHAnsi" w:hAnsi="Helvetica Neue" w:cs="Helvetica Neue"/>
          <w:b/>
          <w:bCs/>
          <w:color w:val="1A1A1A"/>
          <w:sz w:val="28"/>
          <w:szCs w:val="28"/>
        </w:rPr>
      </w:pPr>
    </w:p>
    <w:p w14:paraId="05006F61" w14:textId="5A6A8ACD" w:rsidR="006D072B" w:rsidRPr="005D0252" w:rsidRDefault="00B704DB" w:rsidP="00C801A0">
      <w:pPr>
        <w:pStyle w:val="ListParagraph"/>
        <w:widowControl w:val="0"/>
        <w:numPr>
          <w:ilvl w:val="0"/>
          <w:numId w:val="5"/>
        </w:numPr>
        <w:autoSpaceDE w:val="0"/>
        <w:autoSpaceDN w:val="0"/>
        <w:adjustRightInd w:val="0"/>
        <w:rPr>
          <w:rFonts w:ascii="Helvetica Neue" w:eastAsiaTheme="minorHAnsi" w:hAnsi="Helvetica Neue" w:cs="Helvetica Neue"/>
          <w:b/>
          <w:bCs/>
          <w:color w:val="1A1A1A"/>
          <w:sz w:val="28"/>
          <w:szCs w:val="28"/>
        </w:rPr>
      </w:pPr>
      <w:r>
        <w:rPr>
          <w:rFonts w:ascii="Helvetica Neue" w:eastAsiaTheme="minorHAnsi" w:hAnsi="Helvetica Neue" w:cs="Helvetica Neue"/>
          <w:b/>
          <w:bCs/>
          <w:color w:val="1A1A1A"/>
          <w:sz w:val="28"/>
          <w:szCs w:val="28"/>
        </w:rPr>
        <w:t>THE FIVE POINTS OF CALVINISM</w:t>
      </w:r>
    </w:p>
    <w:p w14:paraId="36036C7A" w14:textId="07C023AA" w:rsidR="006145DD" w:rsidRPr="006145DD" w:rsidRDefault="006145DD" w:rsidP="006145DD">
      <w:pPr>
        <w:ind w:left="1080"/>
        <w:rPr>
          <w:rFonts w:ascii="Helvetica Neue" w:hAnsi="Helvetica Neue" w:cstheme="majorBidi"/>
          <w:sz w:val="22"/>
          <w:szCs w:val="22"/>
        </w:rPr>
      </w:pPr>
    </w:p>
    <w:p w14:paraId="398C692D" w14:textId="0ED47604" w:rsidR="006145DD" w:rsidRDefault="006145DD" w:rsidP="006145DD">
      <w:pPr>
        <w:pStyle w:val="ListParagraph"/>
        <w:numPr>
          <w:ilvl w:val="0"/>
          <w:numId w:val="25"/>
        </w:numPr>
        <w:ind w:left="1440"/>
        <w:rPr>
          <w:rFonts w:ascii="Helvetica Neue" w:hAnsi="Helvetica Neue" w:cstheme="majorBidi"/>
          <w:sz w:val="22"/>
          <w:szCs w:val="22"/>
        </w:rPr>
      </w:pPr>
      <w:r>
        <w:rPr>
          <w:rFonts w:ascii="Helvetica Neue" w:hAnsi="Helvetica Neue" w:cstheme="majorBidi"/>
          <w:sz w:val="22"/>
          <w:szCs w:val="22"/>
        </w:rPr>
        <w:t xml:space="preserve">The Synod of Dort </w:t>
      </w:r>
      <w:r>
        <w:rPr>
          <w:rFonts w:ascii="Helvetica Neue" w:hAnsi="Helvetica Neue" w:cstheme="majorBidi"/>
          <w:i/>
          <w:sz w:val="22"/>
          <w:szCs w:val="22"/>
        </w:rPr>
        <w:t>(1618-1619)</w:t>
      </w:r>
    </w:p>
    <w:p w14:paraId="0C5AE7C9" w14:textId="77777777" w:rsidR="006145DD" w:rsidRPr="006145DD" w:rsidRDefault="006145DD" w:rsidP="006145DD">
      <w:pPr>
        <w:rPr>
          <w:rFonts w:ascii="Helvetica Neue" w:hAnsi="Helvetica Neue" w:cstheme="majorBidi"/>
          <w:sz w:val="22"/>
          <w:szCs w:val="22"/>
        </w:rPr>
      </w:pPr>
    </w:p>
    <w:p w14:paraId="78BCA2E6" w14:textId="77777777" w:rsidR="006145DD" w:rsidRPr="00C43401" w:rsidRDefault="006145DD" w:rsidP="006145DD">
      <w:pPr>
        <w:pStyle w:val="ListParagraph"/>
        <w:numPr>
          <w:ilvl w:val="2"/>
          <w:numId w:val="26"/>
        </w:numPr>
        <w:ind w:left="1800"/>
        <w:rPr>
          <w:rFonts w:ascii="Helvetica Neue" w:hAnsi="Helvetica Neue" w:cstheme="majorBidi"/>
          <w:sz w:val="22"/>
          <w:szCs w:val="22"/>
        </w:rPr>
      </w:pPr>
      <w:r w:rsidRPr="00C43401">
        <w:rPr>
          <w:rFonts w:ascii="Helvetica Neue" w:hAnsi="Helvetica Neue" w:cstheme="majorBidi"/>
          <w:sz w:val="22"/>
          <w:szCs w:val="22"/>
        </w:rPr>
        <w:t xml:space="preserve">Total depravity (radical depravity). “Rather than signifying that the unregenerate person is wholly evil in everything he does, total depravity teaches that nothing he does is ever completely good… In this sad and perversely sinful state we have no inclination to see God, and therefore </w:t>
      </w:r>
      <w:r w:rsidRPr="00C43401">
        <w:rPr>
          <w:rFonts w:ascii="Helvetica Neue" w:hAnsi="Helvetica Neue" w:cstheme="majorBidi"/>
          <w:i/>
          <w:sz w:val="22"/>
          <w:szCs w:val="22"/>
        </w:rPr>
        <w:t xml:space="preserve">cannot </w:t>
      </w:r>
      <w:r w:rsidRPr="00C43401">
        <w:rPr>
          <w:rFonts w:ascii="Helvetica Neue" w:hAnsi="Helvetica Neue" w:cstheme="majorBidi"/>
          <w:sz w:val="22"/>
          <w:szCs w:val="22"/>
        </w:rPr>
        <w:t>seek him or even respond to the gospel when it is presented to us.”</w:t>
      </w:r>
      <w:r w:rsidRPr="00C43401">
        <w:rPr>
          <w:rStyle w:val="FootnoteReference"/>
          <w:rFonts w:ascii="Helvetica Neue" w:hAnsi="Helvetica Neue" w:cstheme="majorBidi"/>
          <w:sz w:val="22"/>
          <w:szCs w:val="22"/>
        </w:rPr>
        <w:footnoteReference w:id="8"/>
      </w:r>
      <w:r w:rsidRPr="00C43401">
        <w:rPr>
          <w:rFonts w:ascii="Helvetica Neue" w:hAnsi="Helvetica Neue" w:cstheme="majorBidi"/>
          <w:sz w:val="22"/>
          <w:szCs w:val="22"/>
        </w:rPr>
        <w:br/>
      </w:r>
    </w:p>
    <w:p w14:paraId="77C25C18" w14:textId="77777777" w:rsidR="006145DD" w:rsidRPr="00C43401" w:rsidRDefault="006145DD" w:rsidP="006145DD">
      <w:pPr>
        <w:pStyle w:val="ListParagraph"/>
        <w:numPr>
          <w:ilvl w:val="2"/>
          <w:numId w:val="26"/>
        </w:numPr>
        <w:ind w:left="1800"/>
        <w:rPr>
          <w:rFonts w:ascii="Helvetica Neue" w:hAnsi="Helvetica Neue" w:cstheme="majorBidi"/>
          <w:sz w:val="22"/>
          <w:szCs w:val="22"/>
        </w:rPr>
      </w:pPr>
      <w:r w:rsidRPr="00C43401">
        <w:rPr>
          <w:rFonts w:ascii="Helvetica Neue" w:hAnsi="Helvetica Neue" w:cstheme="majorBidi"/>
          <w:sz w:val="22"/>
          <w:szCs w:val="22"/>
        </w:rPr>
        <w:t>Unconditional election (unconditional election). “‘Unconditional’ indicates that this decision is made apart from anything God might foresee in the sinful creature. If election were based on anything that the sinner might be or do, then ultimately salvation would depend on human merit… Faith in Christ is not the cause of election but one of its results.”</w:t>
      </w:r>
      <w:r w:rsidRPr="00C43401">
        <w:rPr>
          <w:rFonts w:ascii="Helvetica Neue" w:hAnsi="Helvetica Neue" w:cstheme="majorBidi"/>
          <w:sz w:val="22"/>
          <w:szCs w:val="22"/>
        </w:rPr>
        <w:br/>
      </w:r>
    </w:p>
    <w:p w14:paraId="7653FF60" w14:textId="77777777" w:rsidR="006145DD" w:rsidRPr="00C43401" w:rsidRDefault="006145DD" w:rsidP="006145DD">
      <w:pPr>
        <w:pStyle w:val="ListParagraph"/>
        <w:numPr>
          <w:ilvl w:val="2"/>
          <w:numId w:val="26"/>
        </w:numPr>
        <w:ind w:left="1800"/>
        <w:rPr>
          <w:rFonts w:ascii="Helvetica Neue" w:hAnsi="Helvetica Neue" w:cstheme="majorBidi"/>
          <w:sz w:val="22"/>
          <w:szCs w:val="22"/>
        </w:rPr>
      </w:pPr>
      <w:r w:rsidRPr="00C43401">
        <w:rPr>
          <w:rFonts w:ascii="Helvetica Neue" w:hAnsi="Helvetica Neue" w:cstheme="majorBidi"/>
          <w:sz w:val="22"/>
          <w:szCs w:val="22"/>
        </w:rPr>
        <w:t>Limited atonement (particular redemption). “What Reformed people want to say by these words is that the atonement had a specific object in view, namely, the salvation of those whom the Father had given the Son before the foundation of the world, and that was effective in saving those persons.”</w:t>
      </w:r>
      <w:r w:rsidRPr="00C43401">
        <w:rPr>
          <w:rFonts w:ascii="Helvetica Neue" w:hAnsi="Helvetica Neue" w:cstheme="majorBidi"/>
          <w:sz w:val="22"/>
          <w:szCs w:val="22"/>
        </w:rPr>
        <w:br/>
      </w:r>
    </w:p>
    <w:p w14:paraId="0F78ED0E" w14:textId="77777777" w:rsidR="006145DD" w:rsidRPr="00C43401" w:rsidRDefault="006145DD" w:rsidP="006145DD">
      <w:pPr>
        <w:pStyle w:val="ListParagraph"/>
        <w:numPr>
          <w:ilvl w:val="2"/>
          <w:numId w:val="26"/>
        </w:numPr>
        <w:ind w:left="1800"/>
        <w:rPr>
          <w:rFonts w:ascii="Helvetica Neue" w:hAnsi="Helvetica Neue" w:cstheme="majorBidi"/>
          <w:sz w:val="22"/>
          <w:szCs w:val="22"/>
        </w:rPr>
      </w:pPr>
      <w:r w:rsidRPr="00C43401">
        <w:rPr>
          <w:rFonts w:ascii="Helvetica Neue" w:hAnsi="Helvetica Neue" w:cstheme="majorBidi"/>
          <w:sz w:val="22"/>
          <w:szCs w:val="22"/>
        </w:rPr>
        <w:t>Irresistible grace (efficacious grace). “God’s grace is irresistible and invincible; the Spirit never fails to accomplish his saving purpose in the mind, the heart, and the will of God’s chosen people.”</w:t>
      </w:r>
      <w:r w:rsidRPr="00C43401">
        <w:rPr>
          <w:rFonts w:ascii="Helvetica Neue" w:hAnsi="Helvetica Neue" w:cstheme="majorBidi"/>
          <w:sz w:val="22"/>
          <w:szCs w:val="22"/>
        </w:rPr>
        <w:br/>
      </w:r>
    </w:p>
    <w:p w14:paraId="1B96AA29" w14:textId="77777777" w:rsidR="006145DD" w:rsidRDefault="006145DD" w:rsidP="006145DD">
      <w:pPr>
        <w:pStyle w:val="ListParagraph"/>
        <w:numPr>
          <w:ilvl w:val="2"/>
          <w:numId w:val="26"/>
        </w:numPr>
        <w:ind w:left="1800"/>
        <w:rPr>
          <w:rFonts w:ascii="Helvetica Neue" w:hAnsi="Helvetica Neue" w:cstheme="majorBidi"/>
          <w:sz w:val="22"/>
          <w:szCs w:val="22"/>
        </w:rPr>
      </w:pPr>
      <w:r w:rsidRPr="00C43401">
        <w:rPr>
          <w:rFonts w:ascii="Helvetica Neue" w:hAnsi="Helvetica Neue" w:cstheme="majorBidi"/>
          <w:sz w:val="22"/>
          <w:szCs w:val="22"/>
        </w:rPr>
        <w:lastRenderedPageBreak/>
        <w:t xml:space="preserve">Perseverance of the saints (persevering grace).  “The perseverance of the saints really is the </w:t>
      </w:r>
      <w:r w:rsidRPr="00C43401">
        <w:rPr>
          <w:rFonts w:ascii="Helvetica Neue" w:hAnsi="Helvetica Neue" w:cstheme="majorBidi"/>
          <w:i/>
          <w:sz w:val="22"/>
          <w:szCs w:val="22"/>
        </w:rPr>
        <w:t>preservation</w:t>
      </w:r>
      <w:r w:rsidRPr="00C43401">
        <w:rPr>
          <w:rFonts w:ascii="Helvetica Neue" w:hAnsi="Helvetica Neue" w:cstheme="majorBidi"/>
          <w:sz w:val="22"/>
          <w:szCs w:val="22"/>
        </w:rPr>
        <w:t xml:space="preserve"> of the saints, for their perseverance depends on God’s preserving grace.”</w:t>
      </w:r>
    </w:p>
    <w:p w14:paraId="0662947E" w14:textId="77777777" w:rsidR="006145DD" w:rsidRDefault="006145DD" w:rsidP="006145DD">
      <w:pPr>
        <w:rPr>
          <w:rFonts w:ascii="Helvetica Neue" w:hAnsi="Helvetica Neue" w:cstheme="majorBidi"/>
          <w:sz w:val="22"/>
          <w:szCs w:val="22"/>
        </w:rPr>
      </w:pPr>
    </w:p>
    <w:p w14:paraId="0EE76BE9" w14:textId="77777777" w:rsidR="006145DD" w:rsidRPr="006145DD" w:rsidRDefault="006145DD" w:rsidP="006145DD">
      <w:pPr>
        <w:ind w:left="360"/>
        <w:rPr>
          <w:rFonts w:ascii="Helvetica Neue" w:hAnsi="Helvetica Neue" w:cstheme="majorBidi"/>
          <w:sz w:val="22"/>
          <w:szCs w:val="22"/>
        </w:rPr>
      </w:pPr>
      <w:r w:rsidRPr="006145DD">
        <w:rPr>
          <w:rFonts w:ascii="Helvetica Neue" w:hAnsi="Helvetica Neue" w:cstheme="majorBidi"/>
          <w:sz w:val="22"/>
          <w:szCs w:val="22"/>
        </w:rPr>
        <w:t xml:space="preserve">Note: this is </w:t>
      </w:r>
      <w:r w:rsidRPr="006145DD">
        <w:rPr>
          <w:rFonts w:ascii="Helvetica Neue" w:hAnsi="Helvetica Neue" w:cstheme="majorBidi"/>
          <w:i/>
          <w:iCs/>
          <w:sz w:val="22"/>
          <w:szCs w:val="22"/>
        </w:rPr>
        <w:t>not</w:t>
      </w:r>
      <w:r w:rsidRPr="006145DD">
        <w:rPr>
          <w:rFonts w:ascii="Helvetica Neue" w:hAnsi="Helvetica Neue" w:cstheme="majorBidi"/>
          <w:sz w:val="22"/>
          <w:szCs w:val="22"/>
        </w:rPr>
        <w:t xml:space="preserve"> the order of the original Canons of Dort. These doctrines were originally ordered: Unconditional election, limited atonement, radical depravity/effective grace, and perseverance of the saints. Another way to think about the doctrines of TULIP:</w:t>
      </w:r>
    </w:p>
    <w:p w14:paraId="5F237DB8" w14:textId="77777777" w:rsidR="006145DD" w:rsidRPr="006145DD" w:rsidRDefault="006145DD" w:rsidP="006145DD">
      <w:pPr>
        <w:ind w:left="360"/>
        <w:rPr>
          <w:rFonts w:ascii="Helvetica Neue" w:hAnsi="Helvetica Neue" w:cstheme="majorBidi"/>
          <w:sz w:val="22"/>
          <w:szCs w:val="22"/>
        </w:rPr>
      </w:pPr>
    </w:p>
    <w:p w14:paraId="6F9ADEE5" w14:textId="77777777" w:rsidR="006145DD" w:rsidRPr="006145DD" w:rsidRDefault="006145DD" w:rsidP="006145DD">
      <w:pPr>
        <w:pStyle w:val="ListParagraph"/>
        <w:numPr>
          <w:ilvl w:val="0"/>
          <w:numId w:val="27"/>
        </w:numPr>
        <w:ind w:left="1080"/>
        <w:rPr>
          <w:rFonts w:ascii="Helvetica Neue" w:hAnsi="Helvetica Neue" w:cstheme="majorBidi"/>
          <w:sz w:val="22"/>
          <w:szCs w:val="22"/>
        </w:rPr>
      </w:pPr>
      <w:r w:rsidRPr="006145DD">
        <w:rPr>
          <w:rFonts w:ascii="Helvetica Neue" w:hAnsi="Helvetica Neue" w:cstheme="majorBidi"/>
          <w:sz w:val="22"/>
          <w:szCs w:val="22"/>
        </w:rPr>
        <w:t>Sovereign grace conceived (unconditional election)</w:t>
      </w:r>
    </w:p>
    <w:p w14:paraId="2365FC57" w14:textId="77777777" w:rsidR="006145DD" w:rsidRPr="006145DD" w:rsidRDefault="006145DD" w:rsidP="006145DD">
      <w:pPr>
        <w:pStyle w:val="ListParagraph"/>
        <w:numPr>
          <w:ilvl w:val="0"/>
          <w:numId w:val="27"/>
        </w:numPr>
        <w:ind w:left="1080"/>
        <w:rPr>
          <w:rFonts w:ascii="Helvetica Neue" w:hAnsi="Helvetica Neue" w:cstheme="majorBidi"/>
          <w:sz w:val="22"/>
          <w:szCs w:val="22"/>
        </w:rPr>
      </w:pPr>
      <w:r w:rsidRPr="006145DD">
        <w:rPr>
          <w:rFonts w:ascii="Helvetica Neue" w:hAnsi="Helvetica Neue" w:cstheme="majorBidi"/>
          <w:sz w:val="22"/>
          <w:szCs w:val="22"/>
        </w:rPr>
        <w:t>Sovereign grace merited (particular redemption)</w:t>
      </w:r>
    </w:p>
    <w:p w14:paraId="1A8E66E8" w14:textId="77777777" w:rsidR="006145DD" w:rsidRPr="006145DD" w:rsidRDefault="006145DD" w:rsidP="006145DD">
      <w:pPr>
        <w:pStyle w:val="ListParagraph"/>
        <w:numPr>
          <w:ilvl w:val="0"/>
          <w:numId w:val="27"/>
        </w:numPr>
        <w:ind w:left="1080"/>
        <w:rPr>
          <w:rFonts w:ascii="Helvetica Neue" w:hAnsi="Helvetica Neue" w:cstheme="majorBidi"/>
          <w:sz w:val="22"/>
          <w:szCs w:val="22"/>
        </w:rPr>
      </w:pPr>
      <w:r w:rsidRPr="006145DD">
        <w:rPr>
          <w:rFonts w:ascii="Helvetica Neue" w:hAnsi="Helvetica Neue" w:cstheme="majorBidi"/>
          <w:sz w:val="22"/>
          <w:szCs w:val="22"/>
        </w:rPr>
        <w:t>Sovereign grace needed (total depravity)</w:t>
      </w:r>
    </w:p>
    <w:p w14:paraId="640E88D4" w14:textId="77777777" w:rsidR="006145DD" w:rsidRPr="006145DD" w:rsidRDefault="006145DD" w:rsidP="006145DD">
      <w:pPr>
        <w:pStyle w:val="ListParagraph"/>
        <w:numPr>
          <w:ilvl w:val="0"/>
          <w:numId w:val="27"/>
        </w:numPr>
        <w:ind w:left="1080"/>
        <w:rPr>
          <w:rFonts w:ascii="Helvetica Neue" w:hAnsi="Helvetica Neue" w:cstheme="majorBidi"/>
          <w:sz w:val="22"/>
          <w:szCs w:val="22"/>
        </w:rPr>
      </w:pPr>
      <w:r w:rsidRPr="006145DD">
        <w:rPr>
          <w:rFonts w:ascii="Helvetica Neue" w:hAnsi="Helvetica Neue" w:cstheme="majorBidi"/>
          <w:sz w:val="22"/>
          <w:szCs w:val="22"/>
        </w:rPr>
        <w:t>Sovereign grace applied (irresistible grace)</w:t>
      </w:r>
    </w:p>
    <w:p w14:paraId="1CA40FD9" w14:textId="77777777" w:rsidR="006145DD" w:rsidRPr="006145DD" w:rsidRDefault="006145DD" w:rsidP="006145DD">
      <w:pPr>
        <w:pStyle w:val="ListParagraph"/>
        <w:numPr>
          <w:ilvl w:val="0"/>
          <w:numId w:val="27"/>
        </w:numPr>
        <w:ind w:left="1080"/>
        <w:rPr>
          <w:rFonts w:ascii="Helvetica Neue" w:hAnsi="Helvetica Neue" w:cstheme="majorBidi"/>
          <w:sz w:val="22"/>
          <w:szCs w:val="22"/>
        </w:rPr>
      </w:pPr>
      <w:r w:rsidRPr="006145DD">
        <w:rPr>
          <w:rFonts w:ascii="Helvetica Neue" w:hAnsi="Helvetica Neue" w:cstheme="majorBidi"/>
          <w:sz w:val="22"/>
          <w:szCs w:val="22"/>
        </w:rPr>
        <w:t>Sovereign grace preserved (perseverance of the saints)</w:t>
      </w:r>
      <w:r w:rsidRPr="006145DD">
        <w:rPr>
          <w:rStyle w:val="FootnoteReference"/>
          <w:rFonts w:ascii="Helvetica Neue" w:hAnsi="Helvetica Neue" w:cstheme="majorBidi"/>
          <w:sz w:val="22"/>
          <w:szCs w:val="22"/>
        </w:rPr>
        <w:footnoteReference w:id="9"/>
      </w:r>
    </w:p>
    <w:p w14:paraId="5D00C1B6" w14:textId="77777777" w:rsidR="006145DD" w:rsidRPr="006145DD" w:rsidRDefault="006145DD" w:rsidP="006145DD">
      <w:pPr>
        <w:ind w:left="360"/>
        <w:rPr>
          <w:rFonts w:ascii="Helvetica Neue" w:hAnsi="Helvetica Neue" w:cstheme="majorBidi"/>
          <w:sz w:val="22"/>
          <w:szCs w:val="22"/>
        </w:rPr>
      </w:pPr>
    </w:p>
    <w:p w14:paraId="011440B5" w14:textId="77777777" w:rsidR="006145DD" w:rsidRPr="006145DD" w:rsidRDefault="006145DD" w:rsidP="006145DD">
      <w:pPr>
        <w:ind w:left="360"/>
        <w:rPr>
          <w:rFonts w:ascii="Helvetica Neue" w:hAnsi="Helvetica Neue" w:cstheme="majorBidi"/>
          <w:sz w:val="22"/>
          <w:szCs w:val="22"/>
        </w:rPr>
      </w:pPr>
      <w:r w:rsidRPr="006145DD">
        <w:rPr>
          <w:rFonts w:ascii="Helvetica Neue" w:hAnsi="Helvetica Neue" w:cstheme="majorBidi"/>
          <w:sz w:val="22"/>
          <w:szCs w:val="22"/>
        </w:rPr>
        <w:t xml:space="preserve">“To fully appreciate the glory of God in the doctrines of grace, it helps to recognize the role of each person of the Trinity in the Five Points of Calvinism. </w:t>
      </w:r>
      <w:proofErr w:type="gramStart"/>
      <w:r w:rsidRPr="006145DD">
        <w:rPr>
          <w:rFonts w:ascii="Helvetica Neue" w:hAnsi="Helvetica Neue" w:cstheme="majorBidi"/>
          <w:sz w:val="22"/>
          <w:szCs w:val="22"/>
        </w:rPr>
        <w:t>Elections is</w:t>
      </w:r>
      <w:proofErr w:type="gramEnd"/>
      <w:r w:rsidRPr="006145DD">
        <w:rPr>
          <w:rFonts w:ascii="Helvetica Neue" w:hAnsi="Helvetica Neue" w:cstheme="majorBidi"/>
          <w:sz w:val="22"/>
          <w:szCs w:val="22"/>
        </w:rPr>
        <w:t xml:space="preserve"> the choice of God the Father. The atonement is the sacrifice of God the Son. The grace that draws us to Christ and enables us to persevere to the very end is the work of God the Holy Spirit. Thus salvation is all God’s work from beginning to end—the coordinate work of the triune God—as it must be, if we are to be saved. Consider: ‘if we are actually dead in our sins (radical depravity), then only God could choose us in Christ (unconditional election), only Christ could atone for our sins (particular redemption), and only the Spirit could draw us to Christ (efficacious grace) and preserve us in him (persevering grace). Therefore all praise and glory belong to God alone: ‘</w:t>
      </w:r>
      <w:proofErr w:type="gramStart"/>
      <w:r w:rsidRPr="006145DD">
        <w:rPr>
          <w:rFonts w:ascii="Helvetica Neue" w:hAnsi="Helvetica Neue" w:cstheme="majorBidi"/>
          <w:sz w:val="22"/>
          <w:szCs w:val="22"/>
        </w:rPr>
        <w:t>For</w:t>
      </w:r>
      <w:proofErr w:type="gramEnd"/>
      <w:r w:rsidRPr="006145DD">
        <w:rPr>
          <w:rFonts w:ascii="Helvetica Neue" w:hAnsi="Helvetica Neue" w:cstheme="majorBidi"/>
          <w:sz w:val="22"/>
          <w:szCs w:val="22"/>
        </w:rPr>
        <w:t xml:space="preserve"> from him and through him and to him are all things. To him be the glory forever!’ (Rom. 11:36).”</w:t>
      </w:r>
      <w:r w:rsidRPr="006145DD">
        <w:rPr>
          <w:rStyle w:val="FootnoteReference"/>
          <w:rFonts w:ascii="Helvetica Neue" w:hAnsi="Helvetica Neue" w:cstheme="majorBidi"/>
          <w:sz w:val="22"/>
          <w:szCs w:val="22"/>
        </w:rPr>
        <w:footnoteReference w:id="10"/>
      </w:r>
    </w:p>
    <w:p w14:paraId="5014C998" w14:textId="65E65BB2" w:rsidR="00192A2D" w:rsidRDefault="00192A2D" w:rsidP="006145DD">
      <w:pPr>
        <w:rPr>
          <w:rFonts w:ascii="Helvetica Neue" w:hAnsi="Helvetica Neue" w:cstheme="majorBidi"/>
          <w:sz w:val="22"/>
          <w:szCs w:val="22"/>
        </w:rPr>
      </w:pPr>
    </w:p>
    <w:p w14:paraId="5158B160" w14:textId="77777777" w:rsidR="006145DD" w:rsidRPr="006145DD" w:rsidRDefault="006145DD" w:rsidP="006145DD">
      <w:pPr>
        <w:rPr>
          <w:rFonts w:ascii="Helvetica Neue" w:hAnsi="Helvetica Neue" w:cstheme="majorBidi"/>
          <w:sz w:val="22"/>
          <w:szCs w:val="22"/>
        </w:rPr>
      </w:pPr>
      <w:bookmarkStart w:id="0" w:name="_GoBack"/>
      <w:bookmarkEnd w:id="0"/>
    </w:p>
    <w:p w14:paraId="48869C64" w14:textId="77777777" w:rsidR="00192A2D" w:rsidRDefault="00192A2D" w:rsidP="006D072B">
      <w:pPr>
        <w:widowControl w:val="0"/>
        <w:autoSpaceDE w:val="0"/>
        <w:autoSpaceDN w:val="0"/>
        <w:adjustRightInd w:val="0"/>
        <w:rPr>
          <w:rFonts w:ascii="Helvetica Neue" w:eastAsiaTheme="minorHAnsi" w:hAnsi="Helvetica Neue" w:cs="Helvetica Neue"/>
          <w:color w:val="1A1A1A"/>
          <w:sz w:val="22"/>
          <w:szCs w:val="22"/>
        </w:rPr>
      </w:pPr>
    </w:p>
    <w:p w14:paraId="1D9D012C" w14:textId="04A3DB6E" w:rsidR="006D072B" w:rsidRPr="00151B44" w:rsidRDefault="006145DD" w:rsidP="00C801A0">
      <w:pPr>
        <w:pStyle w:val="ListParagraph"/>
        <w:widowControl w:val="0"/>
        <w:numPr>
          <w:ilvl w:val="0"/>
          <w:numId w:val="5"/>
        </w:numPr>
        <w:autoSpaceDE w:val="0"/>
        <w:autoSpaceDN w:val="0"/>
        <w:adjustRightInd w:val="0"/>
        <w:rPr>
          <w:rFonts w:ascii="Helvetica Neue" w:eastAsiaTheme="minorHAnsi" w:hAnsi="Helvetica Neue" w:cs="Helvetica Neue"/>
          <w:b/>
          <w:color w:val="1A1A1A"/>
          <w:sz w:val="28"/>
          <w:szCs w:val="28"/>
        </w:rPr>
      </w:pPr>
      <w:r>
        <w:rPr>
          <w:rFonts w:ascii="Helvetica Neue" w:eastAsiaTheme="minorHAnsi" w:hAnsi="Helvetica Neue" w:cs="Helvetica Neue"/>
          <w:b/>
          <w:color w:val="1A1A1A"/>
          <w:sz w:val="28"/>
          <w:szCs w:val="28"/>
        </w:rPr>
        <w:t>REFORMED THEOLOGY FOR REAL LIFE</w:t>
      </w:r>
    </w:p>
    <w:p w14:paraId="713F3C0F" w14:textId="77777777" w:rsidR="00E52E46" w:rsidRDefault="00E52E46" w:rsidP="006D072B">
      <w:pPr>
        <w:widowControl w:val="0"/>
        <w:autoSpaceDE w:val="0"/>
        <w:autoSpaceDN w:val="0"/>
        <w:adjustRightInd w:val="0"/>
        <w:rPr>
          <w:rFonts w:ascii="Helvetica Neue" w:eastAsiaTheme="minorHAnsi" w:hAnsi="Helvetica Neue" w:cs="Helvetica Neue"/>
          <w:color w:val="1A1A1A"/>
          <w:sz w:val="22"/>
          <w:szCs w:val="22"/>
        </w:rPr>
      </w:pPr>
    </w:p>
    <w:p w14:paraId="487383C5" w14:textId="77777777" w:rsidR="006145DD" w:rsidRPr="006145DD" w:rsidRDefault="006145DD" w:rsidP="006145DD">
      <w:pPr>
        <w:pStyle w:val="ListParagraph"/>
        <w:numPr>
          <w:ilvl w:val="0"/>
          <w:numId w:val="29"/>
        </w:numPr>
        <w:ind w:left="1440"/>
        <w:rPr>
          <w:rFonts w:ascii="Helvetica Neue" w:hAnsi="Helvetica Neue" w:cstheme="majorBidi"/>
          <w:sz w:val="22"/>
          <w:szCs w:val="22"/>
        </w:rPr>
      </w:pPr>
      <w:r w:rsidRPr="006145DD">
        <w:rPr>
          <w:rFonts w:ascii="Helvetica Neue" w:hAnsi="Helvetica Neue" w:cstheme="majorBidi"/>
          <w:sz w:val="22"/>
          <w:szCs w:val="22"/>
        </w:rPr>
        <w:t>What reformed theology does to us</w:t>
      </w:r>
      <w:r w:rsidRPr="006145DD">
        <w:rPr>
          <w:rFonts w:ascii="Helvetica Neue" w:hAnsi="Helvetica Neue" w:cstheme="majorBidi"/>
          <w:sz w:val="22"/>
          <w:szCs w:val="22"/>
        </w:rPr>
        <w:br/>
      </w:r>
    </w:p>
    <w:p w14:paraId="12930432" w14:textId="77777777" w:rsidR="006145DD" w:rsidRPr="006145DD" w:rsidRDefault="006145DD" w:rsidP="006145DD">
      <w:pPr>
        <w:pStyle w:val="ListParagraph"/>
        <w:numPr>
          <w:ilvl w:val="0"/>
          <w:numId w:val="30"/>
        </w:numPr>
        <w:ind w:left="1800"/>
        <w:rPr>
          <w:rFonts w:ascii="Helvetica Neue" w:hAnsi="Helvetica Neue" w:cstheme="majorBidi"/>
          <w:sz w:val="22"/>
          <w:szCs w:val="22"/>
        </w:rPr>
      </w:pPr>
      <w:r w:rsidRPr="006145DD">
        <w:rPr>
          <w:rFonts w:ascii="Helvetica Neue" w:hAnsi="Helvetica Neue" w:cstheme="majorBidi"/>
          <w:sz w:val="22"/>
          <w:szCs w:val="22"/>
        </w:rPr>
        <w:t xml:space="preserve">Reformed theology </w:t>
      </w:r>
      <w:r w:rsidRPr="006145DD">
        <w:rPr>
          <w:rFonts w:ascii="Helvetica Neue" w:hAnsi="Helvetica Neue" w:cstheme="majorBidi"/>
          <w:i/>
          <w:iCs/>
          <w:sz w:val="22"/>
          <w:szCs w:val="22"/>
        </w:rPr>
        <w:t>humbles</w:t>
      </w:r>
      <w:r w:rsidRPr="006145DD">
        <w:rPr>
          <w:rFonts w:ascii="Helvetica Neue" w:hAnsi="Helvetica Neue" w:cstheme="majorBidi"/>
          <w:sz w:val="22"/>
          <w:szCs w:val="22"/>
        </w:rPr>
        <w:t xml:space="preserve"> us</w:t>
      </w:r>
    </w:p>
    <w:p w14:paraId="2D14ADA9" w14:textId="77777777" w:rsidR="006145DD" w:rsidRPr="006145DD" w:rsidRDefault="006145DD" w:rsidP="006145DD">
      <w:pPr>
        <w:widowControl w:val="0"/>
        <w:autoSpaceDE w:val="0"/>
        <w:autoSpaceDN w:val="0"/>
        <w:adjustRightInd w:val="0"/>
        <w:ind w:left="1800" w:hanging="360"/>
        <w:rPr>
          <w:rFonts w:ascii="Helvetica Neue" w:hAnsi="Helvetica Neue" w:cstheme="majorBidi"/>
          <w:b/>
          <w:sz w:val="22"/>
          <w:szCs w:val="22"/>
        </w:rPr>
      </w:pPr>
    </w:p>
    <w:p w14:paraId="0D56E86A" w14:textId="77777777" w:rsidR="006145DD" w:rsidRPr="006145DD" w:rsidRDefault="006145DD" w:rsidP="006145DD">
      <w:pPr>
        <w:widowControl w:val="0"/>
        <w:autoSpaceDE w:val="0"/>
        <w:autoSpaceDN w:val="0"/>
        <w:adjustRightInd w:val="0"/>
        <w:ind w:left="1800"/>
        <w:rPr>
          <w:rFonts w:ascii="Helvetica Neue" w:hAnsi="Helvetica Neue" w:cstheme="majorBidi"/>
          <w:sz w:val="22"/>
          <w:szCs w:val="22"/>
        </w:rPr>
      </w:pPr>
      <w:r w:rsidRPr="006145DD">
        <w:rPr>
          <w:rFonts w:ascii="Helvetica Neue" w:hAnsi="Helvetica Neue" w:cstheme="majorBidi"/>
          <w:i/>
          <w:sz w:val="22"/>
          <w:szCs w:val="22"/>
        </w:rPr>
        <w:t xml:space="preserve">“The secret things belong to the </w:t>
      </w:r>
      <w:r w:rsidRPr="006145DD">
        <w:rPr>
          <w:rFonts w:ascii="Helvetica Neue" w:hAnsi="Helvetica Neue" w:cstheme="majorBidi"/>
          <w:i/>
          <w:smallCaps/>
          <w:sz w:val="22"/>
          <w:szCs w:val="22"/>
        </w:rPr>
        <w:t>Lord</w:t>
      </w:r>
      <w:r w:rsidRPr="006145DD">
        <w:rPr>
          <w:rFonts w:ascii="Helvetica Neue" w:hAnsi="Helvetica Neue" w:cstheme="majorBidi"/>
          <w:i/>
          <w:sz w:val="22"/>
          <w:szCs w:val="22"/>
        </w:rPr>
        <w:t xml:space="preserve"> our God, but the things that are revealed belong to us and to our children forever, that we may do all the words of this law.</w:t>
      </w:r>
      <w:r w:rsidRPr="006145DD">
        <w:rPr>
          <w:rFonts w:ascii="Helvetica Neue" w:hAnsi="Helvetica Neue" w:cstheme="majorBidi"/>
          <w:sz w:val="22"/>
          <w:szCs w:val="22"/>
        </w:rPr>
        <w:t>” (Deuteronomy 29:29, ESV)</w:t>
      </w:r>
    </w:p>
    <w:p w14:paraId="5A1EF0F0" w14:textId="77777777" w:rsidR="006145DD" w:rsidRPr="006145DD" w:rsidRDefault="006145DD" w:rsidP="006145DD">
      <w:pPr>
        <w:widowControl w:val="0"/>
        <w:autoSpaceDE w:val="0"/>
        <w:autoSpaceDN w:val="0"/>
        <w:adjustRightInd w:val="0"/>
        <w:ind w:left="1800" w:hanging="360"/>
        <w:rPr>
          <w:rFonts w:ascii="Helvetica Neue" w:hAnsi="Helvetica Neue" w:cstheme="majorBidi"/>
          <w:sz w:val="22"/>
          <w:szCs w:val="22"/>
        </w:rPr>
      </w:pPr>
    </w:p>
    <w:p w14:paraId="700E1D7F" w14:textId="77777777" w:rsidR="006145DD" w:rsidRPr="006145DD" w:rsidRDefault="006145DD" w:rsidP="006145DD">
      <w:pPr>
        <w:pStyle w:val="ListParagraph"/>
        <w:numPr>
          <w:ilvl w:val="0"/>
          <w:numId w:val="30"/>
        </w:numPr>
        <w:ind w:left="1800"/>
        <w:rPr>
          <w:rFonts w:ascii="Helvetica Neue" w:hAnsi="Helvetica Neue" w:cstheme="majorBidi"/>
          <w:sz w:val="22"/>
          <w:szCs w:val="22"/>
        </w:rPr>
      </w:pPr>
      <w:r w:rsidRPr="006145DD">
        <w:rPr>
          <w:rFonts w:ascii="Helvetica Neue" w:hAnsi="Helvetica Neue" w:cstheme="majorBidi"/>
          <w:sz w:val="22"/>
          <w:szCs w:val="22"/>
        </w:rPr>
        <w:t xml:space="preserve">Reformed theology </w:t>
      </w:r>
      <w:r w:rsidRPr="006145DD">
        <w:rPr>
          <w:rFonts w:ascii="Helvetica Neue" w:hAnsi="Helvetica Neue" w:cstheme="majorBidi"/>
          <w:i/>
          <w:iCs/>
          <w:sz w:val="22"/>
          <w:szCs w:val="22"/>
        </w:rPr>
        <w:t>transforms</w:t>
      </w:r>
      <w:r w:rsidRPr="006145DD">
        <w:rPr>
          <w:rFonts w:ascii="Helvetica Neue" w:hAnsi="Helvetica Neue" w:cstheme="majorBidi"/>
          <w:sz w:val="22"/>
          <w:szCs w:val="22"/>
        </w:rPr>
        <w:t xml:space="preserve"> us</w:t>
      </w:r>
      <w:r w:rsidRPr="006145DD">
        <w:rPr>
          <w:rFonts w:ascii="Helvetica Neue" w:hAnsi="Helvetica Neue" w:cstheme="majorBidi"/>
          <w:sz w:val="22"/>
          <w:szCs w:val="22"/>
        </w:rPr>
        <w:br/>
      </w:r>
    </w:p>
    <w:p w14:paraId="688E8A12" w14:textId="77777777" w:rsidR="006145DD" w:rsidRPr="006145DD" w:rsidRDefault="006145DD" w:rsidP="006145DD">
      <w:pPr>
        <w:widowControl w:val="0"/>
        <w:autoSpaceDE w:val="0"/>
        <w:autoSpaceDN w:val="0"/>
        <w:adjustRightInd w:val="0"/>
        <w:ind w:left="1800"/>
        <w:rPr>
          <w:rFonts w:ascii="Helvetica Neue" w:hAnsi="Helvetica Neue" w:cstheme="majorBidi"/>
          <w:sz w:val="22"/>
          <w:szCs w:val="22"/>
        </w:rPr>
      </w:pPr>
      <w:r w:rsidRPr="006145DD">
        <w:rPr>
          <w:rFonts w:ascii="Helvetica Neue" w:hAnsi="Helvetica Neue" w:cstheme="majorBidi"/>
          <w:sz w:val="22"/>
          <w:szCs w:val="22"/>
        </w:rPr>
        <w:t>“</w:t>
      </w:r>
      <w:r w:rsidRPr="006145DD">
        <w:rPr>
          <w:rFonts w:ascii="Helvetica Neue" w:hAnsi="Helvetica Neue" w:cstheme="majorBidi"/>
          <w:i/>
          <w:sz w:val="22"/>
          <w:szCs w:val="22"/>
        </w:rPr>
        <w:t>I appeal to you therefore, brothers, by the mercies of God, to present your bodies as a living sacrifice, holy and acceptable to God, which is your spiritual worship. Do not be conformed to this world, but be transformed by the renewal of your mind, that by testing you may discern what is the will of God, what is good and acceptable and perfect.</w:t>
      </w:r>
      <w:r w:rsidRPr="006145DD">
        <w:rPr>
          <w:rFonts w:ascii="Helvetica Neue" w:hAnsi="Helvetica Neue" w:cstheme="majorBidi"/>
          <w:sz w:val="22"/>
          <w:szCs w:val="22"/>
        </w:rPr>
        <w:t>” (Romans 12:1–2, ESV)</w:t>
      </w:r>
    </w:p>
    <w:p w14:paraId="3F53B4F9" w14:textId="77777777" w:rsidR="006145DD" w:rsidRPr="006145DD" w:rsidRDefault="006145DD" w:rsidP="006145DD">
      <w:pPr>
        <w:ind w:left="1800" w:hanging="360"/>
        <w:rPr>
          <w:rFonts w:ascii="Helvetica Neue" w:hAnsi="Helvetica Neue" w:cstheme="majorBidi"/>
          <w:sz w:val="22"/>
          <w:szCs w:val="22"/>
        </w:rPr>
      </w:pPr>
    </w:p>
    <w:p w14:paraId="09528588" w14:textId="77777777" w:rsidR="006145DD" w:rsidRPr="006145DD" w:rsidRDefault="006145DD" w:rsidP="006145DD">
      <w:pPr>
        <w:pStyle w:val="ListParagraph"/>
        <w:numPr>
          <w:ilvl w:val="0"/>
          <w:numId w:val="30"/>
        </w:numPr>
        <w:ind w:left="1800"/>
        <w:rPr>
          <w:rFonts w:ascii="Helvetica Neue" w:hAnsi="Helvetica Neue" w:cstheme="majorBidi"/>
          <w:sz w:val="22"/>
          <w:szCs w:val="22"/>
        </w:rPr>
      </w:pPr>
      <w:r w:rsidRPr="006145DD">
        <w:rPr>
          <w:rFonts w:ascii="Helvetica Neue" w:hAnsi="Helvetica Neue" w:cstheme="majorBidi"/>
          <w:sz w:val="22"/>
          <w:szCs w:val="22"/>
        </w:rPr>
        <w:lastRenderedPageBreak/>
        <w:t xml:space="preserve">Reformed theology </w:t>
      </w:r>
      <w:r w:rsidRPr="006145DD">
        <w:rPr>
          <w:rFonts w:ascii="Helvetica Neue" w:hAnsi="Helvetica Neue" w:cstheme="majorBidi"/>
          <w:i/>
          <w:iCs/>
          <w:sz w:val="22"/>
          <w:szCs w:val="22"/>
        </w:rPr>
        <w:t>comforts</w:t>
      </w:r>
      <w:r w:rsidRPr="006145DD">
        <w:rPr>
          <w:rFonts w:ascii="Helvetica Neue" w:hAnsi="Helvetica Neue" w:cstheme="majorBidi"/>
          <w:sz w:val="22"/>
          <w:szCs w:val="22"/>
        </w:rPr>
        <w:t xml:space="preserve"> us</w:t>
      </w:r>
      <w:r w:rsidRPr="006145DD">
        <w:rPr>
          <w:rFonts w:ascii="Helvetica Neue" w:hAnsi="Helvetica Neue" w:cstheme="majorBidi"/>
          <w:sz w:val="22"/>
          <w:szCs w:val="22"/>
        </w:rPr>
        <w:br/>
      </w:r>
    </w:p>
    <w:p w14:paraId="3DD97A6A" w14:textId="77777777" w:rsidR="006145DD" w:rsidRPr="006145DD" w:rsidRDefault="006145DD" w:rsidP="006145DD">
      <w:pPr>
        <w:widowControl w:val="0"/>
        <w:autoSpaceDE w:val="0"/>
        <w:autoSpaceDN w:val="0"/>
        <w:adjustRightInd w:val="0"/>
        <w:ind w:left="1800"/>
        <w:rPr>
          <w:rFonts w:ascii="Helvetica Neue" w:hAnsi="Helvetica Neue" w:cstheme="majorBidi"/>
          <w:sz w:val="22"/>
          <w:szCs w:val="22"/>
        </w:rPr>
      </w:pPr>
      <w:r w:rsidRPr="006145DD">
        <w:rPr>
          <w:rFonts w:ascii="Helvetica Neue" w:hAnsi="Helvetica Neue" w:cstheme="majorBidi"/>
          <w:sz w:val="22"/>
          <w:szCs w:val="22"/>
        </w:rPr>
        <w:t>“</w:t>
      </w:r>
      <w:r w:rsidRPr="006145DD">
        <w:rPr>
          <w:rFonts w:ascii="Helvetica Neue" w:hAnsi="Helvetica Neue" w:cstheme="majorBidi"/>
          <w:i/>
          <w:sz w:val="22"/>
          <w:szCs w:val="22"/>
        </w:rPr>
        <w:t>Now in putting everything in subjection to him, he left nothing outside his control. At present, we do not yet see everything in subjection to him.</w:t>
      </w:r>
      <w:r w:rsidRPr="006145DD">
        <w:rPr>
          <w:rFonts w:ascii="Helvetica Neue" w:hAnsi="Helvetica Neue" w:cstheme="majorBidi"/>
          <w:sz w:val="22"/>
          <w:szCs w:val="22"/>
        </w:rPr>
        <w:t>” (Hebrews 2:8, ESV)</w:t>
      </w:r>
    </w:p>
    <w:p w14:paraId="5B39FD56" w14:textId="77777777" w:rsidR="006145DD" w:rsidRPr="006145DD" w:rsidRDefault="006145DD" w:rsidP="006145DD">
      <w:pPr>
        <w:ind w:left="1800" w:hanging="360"/>
        <w:rPr>
          <w:rFonts w:ascii="Helvetica Neue" w:hAnsi="Helvetica Neue" w:cstheme="majorBidi"/>
          <w:sz w:val="22"/>
          <w:szCs w:val="22"/>
        </w:rPr>
      </w:pPr>
    </w:p>
    <w:p w14:paraId="5AB8BB5C" w14:textId="77777777" w:rsidR="006145DD" w:rsidRPr="006145DD" w:rsidRDefault="006145DD" w:rsidP="006145DD">
      <w:pPr>
        <w:pStyle w:val="ListParagraph"/>
        <w:numPr>
          <w:ilvl w:val="0"/>
          <w:numId w:val="30"/>
        </w:numPr>
        <w:ind w:left="1800"/>
        <w:rPr>
          <w:rFonts w:ascii="Helvetica Neue" w:hAnsi="Helvetica Neue" w:cstheme="majorBidi"/>
          <w:sz w:val="22"/>
          <w:szCs w:val="22"/>
        </w:rPr>
      </w:pPr>
      <w:r w:rsidRPr="006145DD">
        <w:rPr>
          <w:rFonts w:ascii="Helvetica Neue" w:hAnsi="Helvetica Neue" w:cstheme="majorBidi"/>
          <w:sz w:val="22"/>
          <w:szCs w:val="22"/>
        </w:rPr>
        <w:t xml:space="preserve">Reformed theology </w:t>
      </w:r>
      <w:r w:rsidRPr="006145DD">
        <w:rPr>
          <w:rFonts w:ascii="Helvetica Neue" w:hAnsi="Helvetica Neue" w:cstheme="majorBidi"/>
          <w:i/>
          <w:iCs/>
          <w:sz w:val="22"/>
          <w:szCs w:val="22"/>
        </w:rPr>
        <w:t>motivates</w:t>
      </w:r>
      <w:r w:rsidRPr="006145DD">
        <w:rPr>
          <w:rFonts w:ascii="Helvetica Neue" w:hAnsi="Helvetica Neue" w:cstheme="majorBidi"/>
          <w:sz w:val="22"/>
          <w:szCs w:val="22"/>
        </w:rPr>
        <w:t xml:space="preserve"> us </w:t>
      </w:r>
    </w:p>
    <w:p w14:paraId="7BF8A092" w14:textId="77777777" w:rsidR="006145DD" w:rsidRPr="006145DD" w:rsidRDefault="006145DD" w:rsidP="006145DD">
      <w:pPr>
        <w:ind w:left="1800" w:hanging="360"/>
        <w:rPr>
          <w:rFonts w:ascii="Helvetica Neue" w:hAnsi="Helvetica Neue" w:cstheme="majorBidi"/>
          <w:sz w:val="22"/>
          <w:szCs w:val="22"/>
        </w:rPr>
      </w:pPr>
    </w:p>
    <w:p w14:paraId="0C34ED50" w14:textId="77777777" w:rsidR="006145DD" w:rsidRPr="006145DD" w:rsidRDefault="006145DD" w:rsidP="006145DD">
      <w:pPr>
        <w:widowControl w:val="0"/>
        <w:autoSpaceDE w:val="0"/>
        <w:autoSpaceDN w:val="0"/>
        <w:adjustRightInd w:val="0"/>
        <w:ind w:left="1800"/>
        <w:rPr>
          <w:rFonts w:ascii="Helvetica Neue" w:hAnsi="Helvetica Neue" w:cstheme="majorBidi"/>
          <w:sz w:val="22"/>
          <w:szCs w:val="22"/>
        </w:rPr>
      </w:pPr>
      <w:r w:rsidRPr="006145DD">
        <w:rPr>
          <w:rFonts w:ascii="Helvetica Neue" w:hAnsi="Helvetica Neue" w:cstheme="majorBidi"/>
          <w:sz w:val="22"/>
          <w:szCs w:val="22"/>
        </w:rPr>
        <w:t>“</w:t>
      </w:r>
      <w:r w:rsidRPr="006145DD">
        <w:rPr>
          <w:rFonts w:ascii="Helvetica Neue" w:hAnsi="Helvetica Neue" w:cstheme="majorBidi"/>
          <w:i/>
          <w:sz w:val="22"/>
          <w:szCs w:val="22"/>
        </w:rPr>
        <w:t>Therefore, my beloved, as you have always obeyed, so now, not only as in my presence but much more in my absence, work out your own salvation with fear and trembling, for it is God who works in you, both to will and to work for his good pleasure.</w:t>
      </w:r>
      <w:r w:rsidRPr="006145DD">
        <w:rPr>
          <w:rFonts w:ascii="Helvetica Neue" w:hAnsi="Helvetica Neue" w:cstheme="majorBidi"/>
          <w:sz w:val="22"/>
          <w:szCs w:val="22"/>
        </w:rPr>
        <w:t>” (Philippians 2:12–13, ESV)</w:t>
      </w:r>
    </w:p>
    <w:p w14:paraId="6580DBAB" w14:textId="77777777" w:rsidR="006145DD" w:rsidRPr="006145DD" w:rsidRDefault="006145DD" w:rsidP="006145DD">
      <w:pPr>
        <w:widowControl w:val="0"/>
        <w:autoSpaceDE w:val="0"/>
        <w:autoSpaceDN w:val="0"/>
        <w:adjustRightInd w:val="0"/>
        <w:ind w:left="2160"/>
        <w:rPr>
          <w:rFonts w:ascii="Helvetica Neue" w:hAnsi="Helvetica Neue" w:cstheme="majorBidi"/>
          <w:sz w:val="22"/>
          <w:szCs w:val="22"/>
        </w:rPr>
      </w:pPr>
    </w:p>
    <w:p w14:paraId="6EC5A1B5" w14:textId="77777777" w:rsidR="006145DD" w:rsidRDefault="006145DD" w:rsidP="006145DD">
      <w:pPr>
        <w:widowControl w:val="0"/>
        <w:autoSpaceDE w:val="0"/>
        <w:autoSpaceDN w:val="0"/>
        <w:adjustRightInd w:val="0"/>
        <w:ind w:left="360"/>
        <w:rPr>
          <w:rFonts w:ascii="Helvetica Neue" w:hAnsi="Helvetica Neue" w:cstheme="majorBidi"/>
          <w:sz w:val="22"/>
          <w:szCs w:val="22"/>
        </w:rPr>
      </w:pPr>
      <w:r w:rsidRPr="006145DD">
        <w:rPr>
          <w:rFonts w:ascii="Helvetica Neue" w:hAnsi="Helvetica Neue" w:cstheme="majorBidi"/>
          <w:sz w:val="22"/>
          <w:szCs w:val="22"/>
        </w:rPr>
        <w:t>“The essence of the Calvinistic life is living in such a way as to glorify God… Here is the ultimate surprise in Calvinism for many people: the glory of God and the enjoyment of man are not antithetical, but are correlated in the purposes of God… Biblical theology that exalts God in His sovereign grace and glory opens the door for man to enter into a quit different order of reality. Here is offered the experience of, and delight in, the rich pleasures of restoration to fellowship with God, transformation into the likeness of Christ, and anticipation of being with Christ where He is in order to see Him in His glory.”</w:t>
      </w:r>
      <w:r w:rsidRPr="006145DD">
        <w:rPr>
          <w:rStyle w:val="FootnoteReference"/>
          <w:rFonts w:ascii="Helvetica Neue" w:hAnsi="Helvetica Neue" w:cstheme="majorBidi"/>
          <w:sz w:val="22"/>
          <w:szCs w:val="22"/>
        </w:rPr>
        <w:footnoteReference w:id="11"/>
      </w:r>
    </w:p>
    <w:p w14:paraId="6D0B38E3" w14:textId="77777777" w:rsidR="006145DD" w:rsidRDefault="006145DD" w:rsidP="006145DD">
      <w:pPr>
        <w:widowControl w:val="0"/>
        <w:autoSpaceDE w:val="0"/>
        <w:autoSpaceDN w:val="0"/>
        <w:adjustRightInd w:val="0"/>
        <w:ind w:left="360"/>
        <w:rPr>
          <w:rFonts w:ascii="Helvetica Neue" w:hAnsi="Helvetica Neue" w:cstheme="majorBidi"/>
          <w:sz w:val="22"/>
          <w:szCs w:val="22"/>
        </w:rPr>
      </w:pPr>
    </w:p>
    <w:p w14:paraId="5EB189CE" w14:textId="77777777" w:rsidR="006145DD" w:rsidRDefault="006145DD" w:rsidP="006145DD">
      <w:pPr>
        <w:widowControl w:val="0"/>
        <w:autoSpaceDE w:val="0"/>
        <w:autoSpaceDN w:val="0"/>
        <w:adjustRightInd w:val="0"/>
        <w:ind w:left="360"/>
        <w:rPr>
          <w:rFonts w:ascii="Helvetica Neue" w:hAnsi="Helvetica Neue" w:cstheme="majorBidi"/>
          <w:sz w:val="22"/>
          <w:szCs w:val="22"/>
        </w:rPr>
      </w:pPr>
    </w:p>
    <w:p w14:paraId="5C008C5C" w14:textId="77777777" w:rsidR="006145DD" w:rsidRDefault="006145DD" w:rsidP="006145DD">
      <w:pPr>
        <w:widowControl w:val="0"/>
        <w:autoSpaceDE w:val="0"/>
        <w:autoSpaceDN w:val="0"/>
        <w:adjustRightInd w:val="0"/>
        <w:ind w:left="360"/>
        <w:rPr>
          <w:rFonts w:ascii="Helvetica Neue" w:hAnsi="Helvetica Neue" w:cstheme="majorBidi"/>
          <w:sz w:val="22"/>
          <w:szCs w:val="22"/>
        </w:rPr>
      </w:pPr>
    </w:p>
    <w:p w14:paraId="62924D9B" w14:textId="77777777" w:rsidR="006145DD" w:rsidRDefault="006145DD" w:rsidP="006145DD">
      <w:pPr>
        <w:widowControl w:val="0"/>
        <w:autoSpaceDE w:val="0"/>
        <w:autoSpaceDN w:val="0"/>
        <w:adjustRightInd w:val="0"/>
        <w:ind w:left="360"/>
        <w:rPr>
          <w:rFonts w:ascii="Helvetica Neue" w:hAnsi="Helvetica Neue" w:cstheme="majorBidi"/>
          <w:sz w:val="22"/>
          <w:szCs w:val="22"/>
        </w:rPr>
      </w:pPr>
    </w:p>
    <w:p w14:paraId="0C49E99C" w14:textId="1C158E2D" w:rsidR="006145DD" w:rsidRPr="006145DD" w:rsidRDefault="006145DD" w:rsidP="006145DD">
      <w:pPr>
        <w:rPr>
          <w:rFonts w:ascii="Helvetica Neue" w:hAnsi="Helvetica Neue" w:cstheme="majorBidi"/>
          <w:b/>
          <w:sz w:val="28"/>
          <w:szCs w:val="28"/>
        </w:rPr>
      </w:pPr>
      <w:r w:rsidRPr="006145DD">
        <w:rPr>
          <w:rFonts w:ascii="Helvetica Neue" w:hAnsi="Helvetica Neue" w:cstheme="majorBidi"/>
          <w:b/>
          <w:sz w:val="28"/>
          <w:szCs w:val="28"/>
        </w:rPr>
        <w:t>RECOMMENDED READING:</w:t>
      </w:r>
    </w:p>
    <w:p w14:paraId="0A93AF1C" w14:textId="77777777" w:rsidR="006145DD" w:rsidRPr="006145DD" w:rsidRDefault="006145DD" w:rsidP="006145DD">
      <w:pPr>
        <w:rPr>
          <w:rFonts w:ascii="Helvetica Neue" w:hAnsi="Helvetica Neue" w:cstheme="majorBidi"/>
          <w:b/>
          <w:sz w:val="22"/>
          <w:szCs w:val="22"/>
        </w:rPr>
      </w:pPr>
    </w:p>
    <w:p w14:paraId="4E5A5C36" w14:textId="77777777" w:rsidR="006145DD" w:rsidRPr="00C43401" w:rsidRDefault="006145DD" w:rsidP="006145DD">
      <w:pPr>
        <w:pStyle w:val="ListParagraph"/>
        <w:numPr>
          <w:ilvl w:val="0"/>
          <w:numId w:val="31"/>
        </w:numPr>
        <w:rPr>
          <w:rFonts w:ascii="Helvetica Neue" w:hAnsi="Helvetica Neue" w:cstheme="majorBidi"/>
          <w:sz w:val="22"/>
          <w:szCs w:val="22"/>
        </w:rPr>
      </w:pPr>
      <w:r w:rsidRPr="00C43401">
        <w:rPr>
          <w:rFonts w:ascii="Helvetica Neue" w:hAnsi="Helvetica Neue" w:cstheme="majorBidi"/>
          <w:sz w:val="22"/>
          <w:szCs w:val="22"/>
        </w:rPr>
        <w:t xml:space="preserve">James Montgomery </w:t>
      </w:r>
      <w:proofErr w:type="spellStart"/>
      <w:r w:rsidRPr="00C43401">
        <w:rPr>
          <w:rFonts w:ascii="Helvetica Neue" w:hAnsi="Helvetica Neue" w:cstheme="majorBidi"/>
          <w:sz w:val="22"/>
          <w:szCs w:val="22"/>
        </w:rPr>
        <w:t>Boice</w:t>
      </w:r>
      <w:proofErr w:type="spellEnd"/>
      <w:r w:rsidRPr="00C43401">
        <w:rPr>
          <w:rFonts w:ascii="Helvetica Neue" w:hAnsi="Helvetica Neue" w:cstheme="majorBidi"/>
          <w:sz w:val="22"/>
          <w:szCs w:val="22"/>
        </w:rPr>
        <w:t xml:space="preserve"> and Philip </w:t>
      </w:r>
      <w:proofErr w:type="spellStart"/>
      <w:r w:rsidRPr="00C43401">
        <w:rPr>
          <w:rFonts w:ascii="Helvetica Neue" w:hAnsi="Helvetica Neue" w:cstheme="majorBidi"/>
          <w:sz w:val="22"/>
          <w:szCs w:val="22"/>
        </w:rPr>
        <w:t>Ryken</w:t>
      </w:r>
      <w:proofErr w:type="spellEnd"/>
      <w:r w:rsidRPr="00C43401">
        <w:rPr>
          <w:rFonts w:ascii="Helvetica Neue" w:hAnsi="Helvetica Neue" w:cstheme="majorBidi"/>
          <w:sz w:val="22"/>
          <w:szCs w:val="22"/>
        </w:rPr>
        <w:t xml:space="preserve">, </w:t>
      </w:r>
      <w:r w:rsidRPr="00C43401">
        <w:rPr>
          <w:rFonts w:ascii="Helvetica Neue" w:hAnsi="Helvetica Neue" w:cstheme="majorBidi"/>
          <w:i/>
          <w:iCs/>
          <w:sz w:val="22"/>
          <w:szCs w:val="22"/>
        </w:rPr>
        <w:t>The Doctrines of Grace</w:t>
      </w:r>
      <w:r w:rsidRPr="00C43401">
        <w:rPr>
          <w:rFonts w:ascii="Helvetica Neue" w:hAnsi="Helvetica Neue" w:cstheme="majorBidi"/>
          <w:sz w:val="22"/>
          <w:szCs w:val="22"/>
        </w:rPr>
        <w:t xml:space="preserve"> </w:t>
      </w:r>
    </w:p>
    <w:p w14:paraId="7B9054B0" w14:textId="77777777" w:rsidR="006145DD" w:rsidRPr="00C43401" w:rsidRDefault="006145DD" w:rsidP="006145DD">
      <w:pPr>
        <w:pStyle w:val="ListParagraph"/>
        <w:numPr>
          <w:ilvl w:val="0"/>
          <w:numId w:val="31"/>
        </w:numPr>
        <w:rPr>
          <w:rFonts w:ascii="Helvetica Neue" w:hAnsi="Helvetica Neue" w:cstheme="majorBidi"/>
          <w:sz w:val="22"/>
          <w:szCs w:val="22"/>
        </w:rPr>
      </w:pPr>
      <w:r w:rsidRPr="00C43401">
        <w:rPr>
          <w:rFonts w:ascii="Helvetica Neue" w:hAnsi="Helvetica Neue" w:cstheme="majorBidi"/>
          <w:sz w:val="22"/>
          <w:szCs w:val="22"/>
        </w:rPr>
        <w:t xml:space="preserve">Joel R. </w:t>
      </w:r>
      <w:proofErr w:type="spellStart"/>
      <w:r w:rsidRPr="00C43401">
        <w:rPr>
          <w:rFonts w:ascii="Helvetica Neue" w:hAnsi="Helvetica Neue" w:cstheme="majorBidi"/>
          <w:sz w:val="22"/>
          <w:szCs w:val="22"/>
        </w:rPr>
        <w:t>Beeke</w:t>
      </w:r>
      <w:proofErr w:type="spellEnd"/>
      <w:r w:rsidRPr="00C43401">
        <w:rPr>
          <w:rFonts w:ascii="Helvetica Neue" w:hAnsi="Helvetica Neue" w:cstheme="majorBidi"/>
          <w:sz w:val="22"/>
          <w:szCs w:val="22"/>
        </w:rPr>
        <w:t>,</w:t>
      </w:r>
      <w:r w:rsidRPr="00C43401">
        <w:rPr>
          <w:rFonts w:ascii="Helvetica Neue" w:hAnsi="Helvetica Neue" w:cstheme="majorBidi"/>
          <w:i/>
          <w:iCs/>
          <w:sz w:val="22"/>
          <w:szCs w:val="22"/>
        </w:rPr>
        <w:t xml:space="preserve"> Living for God’s Glory</w:t>
      </w:r>
    </w:p>
    <w:p w14:paraId="6B0DD24E" w14:textId="77777777" w:rsidR="006145DD" w:rsidRPr="00C43401" w:rsidRDefault="006145DD" w:rsidP="006145DD">
      <w:pPr>
        <w:pStyle w:val="ListParagraph"/>
        <w:numPr>
          <w:ilvl w:val="0"/>
          <w:numId w:val="31"/>
        </w:numPr>
        <w:rPr>
          <w:rFonts w:ascii="Helvetica Neue" w:hAnsi="Helvetica Neue" w:cstheme="majorBidi"/>
          <w:sz w:val="22"/>
          <w:szCs w:val="22"/>
        </w:rPr>
      </w:pPr>
      <w:r w:rsidRPr="00C43401">
        <w:rPr>
          <w:rFonts w:ascii="Helvetica Neue" w:hAnsi="Helvetica Neue" w:cstheme="majorBidi"/>
          <w:sz w:val="22"/>
          <w:szCs w:val="22"/>
        </w:rPr>
        <w:t>Stephen J. Nichols,</w:t>
      </w:r>
      <w:r w:rsidRPr="00C43401">
        <w:rPr>
          <w:rFonts w:ascii="Helvetica Neue" w:hAnsi="Helvetica Neue" w:cstheme="majorBidi"/>
          <w:i/>
          <w:iCs/>
          <w:sz w:val="22"/>
          <w:szCs w:val="22"/>
        </w:rPr>
        <w:t xml:space="preserve"> The Reformation: How a Monk and a Mallet Changed the World</w:t>
      </w:r>
    </w:p>
    <w:p w14:paraId="145DF6F0" w14:textId="2ED99A8F" w:rsidR="00C801A0" w:rsidRPr="006145DD" w:rsidRDefault="00C801A0" w:rsidP="006145DD">
      <w:pPr>
        <w:widowControl w:val="0"/>
        <w:autoSpaceDE w:val="0"/>
        <w:autoSpaceDN w:val="0"/>
        <w:adjustRightInd w:val="0"/>
        <w:ind w:left="360"/>
        <w:rPr>
          <w:rFonts w:ascii="Helvetica Neue" w:hAnsi="Helvetica Neue" w:cstheme="majorBidi"/>
          <w:sz w:val="22"/>
          <w:szCs w:val="22"/>
        </w:rPr>
      </w:pPr>
      <w:r w:rsidRPr="005D3DF0">
        <w:rPr>
          <w:rFonts w:ascii="Helvetica Neue" w:eastAsiaTheme="minorHAnsi" w:hAnsi="Helvetica Neue" w:cstheme="minorBidi"/>
          <w:sz w:val="22"/>
          <w:szCs w:val="22"/>
        </w:rPr>
        <w:t xml:space="preserve"> </w:t>
      </w:r>
    </w:p>
    <w:sectPr w:rsidR="00C801A0" w:rsidRPr="006145DD" w:rsidSect="00127215">
      <w:headerReference w:type="default" r:id="rId9"/>
      <w:footerReference w:type="default" r:id="rId10"/>
      <w:type w:val="continuous"/>
      <w:pgSz w:w="12240" w:h="15840"/>
      <w:pgMar w:top="1170" w:right="1440" w:bottom="806"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9FEE5" w14:textId="77777777" w:rsidR="00B704DB" w:rsidRDefault="00B704DB">
      <w:r>
        <w:separator/>
      </w:r>
    </w:p>
  </w:endnote>
  <w:endnote w:type="continuationSeparator" w:id="0">
    <w:p w14:paraId="10380A65" w14:textId="77777777" w:rsidR="00B704DB" w:rsidRDefault="00B7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Gotham Pro">
    <w:altName w:val="Courier New"/>
    <w:charset w:val="00"/>
    <w:family w:val="auto"/>
    <w:pitch w:val="variable"/>
    <w:sig w:usb0="80000AAF" w:usb1="5000204A" w:usb2="00000000" w:usb3="00000000" w:csb0="0000003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A4655" w14:textId="1C1888C7" w:rsidR="00B704DB" w:rsidRPr="002D1258" w:rsidRDefault="00B704DB" w:rsidP="00333D1C">
    <w:pPr>
      <w:pStyle w:val="Footer"/>
      <w:pBdr>
        <w:top w:val="single" w:sz="4" w:space="1" w:color="auto"/>
      </w:pBdr>
      <w:jc w:val="center"/>
      <w:rPr>
        <w:rFonts w:cs="Arial"/>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9C405" w14:textId="77777777" w:rsidR="00B704DB" w:rsidRDefault="00B704DB">
      <w:r>
        <w:separator/>
      </w:r>
    </w:p>
  </w:footnote>
  <w:footnote w:type="continuationSeparator" w:id="0">
    <w:p w14:paraId="22DC95E6" w14:textId="77777777" w:rsidR="00B704DB" w:rsidRDefault="00B704DB">
      <w:r>
        <w:continuationSeparator/>
      </w:r>
    </w:p>
  </w:footnote>
  <w:footnote w:id="1">
    <w:p w14:paraId="56B84FE4" w14:textId="77777777" w:rsidR="00B704DB" w:rsidRPr="00DF5B92" w:rsidRDefault="00B704DB" w:rsidP="00B704DB">
      <w:pPr>
        <w:pStyle w:val="FootnoteText"/>
        <w:rPr>
          <w:rFonts w:asciiTheme="majorBidi" w:hAnsiTheme="majorBidi" w:cstheme="majorBidi"/>
        </w:rPr>
      </w:pPr>
      <w:r w:rsidRPr="00DF5B92">
        <w:rPr>
          <w:rStyle w:val="FootnoteReference"/>
          <w:rFonts w:asciiTheme="majorBidi" w:hAnsiTheme="majorBidi" w:cstheme="majorBidi"/>
        </w:rPr>
        <w:footnoteRef/>
      </w:r>
      <w:r w:rsidRPr="00DF5B92">
        <w:rPr>
          <w:rFonts w:asciiTheme="majorBidi" w:hAnsiTheme="majorBidi" w:cstheme="majorBidi"/>
        </w:rPr>
        <w:t xml:space="preserve"> This outline is adapted from chapter 1 of </w:t>
      </w:r>
      <w:r w:rsidRPr="00DF5B92">
        <w:rPr>
          <w:rFonts w:asciiTheme="majorBidi" w:hAnsiTheme="majorBidi" w:cstheme="majorBidi"/>
          <w:i/>
        </w:rPr>
        <w:t>The Doctrines of Grace</w:t>
      </w:r>
      <w:r w:rsidRPr="00DF5B92">
        <w:rPr>
          <w:rFonts w:asciiTheme="majorBidi" w:hAnsiTheme="majorBidi" w:cstheme="majorBidi"/>
        </w:rPr>
        <w:t xml:space="preserve">, by James Montgomery </w:t>
      </w:r>
      <w:proofErr w:type="spellStart"/>
      <w:r w:rsidRPr="00DF5B92">
        <w:rPr>
          <w:rFonts w:asciiTheme="majorBidi" w:hAnsiTheme="majorBidi" w:cstheme="majorBidi"/>
        </w:rPr>
        <w:t>Boice</w:t>
      </w:r>
      <w:proofErr w:type="spellEnd"/>
      <w:r w:rsidRPr="00DF5B92">
        <w:rPr>
          <w:rFonts w:asciiTheme="majorBidi" w:hAnsiTheme="majorBidi" w:cstheme="majorBidi"/>
        </w:rPr>
        <w:t xml:space="preserve"> and Philip Graham </w:t>
      </w:r>
      <w:proofErr w:type="spellStart"/>
      <w:r w:rsidRPr="00DF5B92">
        <w:rPr>
          <w:rFonts w:asciiTheme="majorBidi" w:hAnsiTheme="majorBidi" w:cstheme="majorBidi"/>
        </w:rPr>
        <w:t>Ryken</w:t>
      </w:r>
      <w:proofErr w:type="spellEnd"/>
      <w:r w:rsidRPr="00DF5B92">
        <w:rPr>
          <w:rFonts w:asciiTheme="majorBidi" w:hAnsiTheme="majorBidi" w:cstheme="majorBidi"/>
        </w:rPr>
        <w:t xml:space="preserve">. </w:t>
      </w:r>
    </w:p>
  </w:footnote>
  <w:footnote w:id="2">
    <w:p w14:paraId="7FD70719" w14:textId="77777777" w:rsidR="00B704DB" w:rsidRPr="00DF5B92" w:rsidRDefault="00B704DB" w:rsidP="00B704DB">
      <w:pPr>
        <w:pStyle w:val="FootnoteText"/>
        <w:rPr>
          <w:rFonts w:asciiTheme="majorBidi" w:hAnsiTheme="majorBidi" w:cstheme="majorBidi"/>
        </w:rPr>
      </w:pPr>
      <w:r w:rsidRPr="00DF5B92">
        <w:rPr>
          <w:rStyle w:val="FootnoteReference"/>
          <w:rFonts w:asciiTheme="majorBidi" w:hAnsiTheme="majorBidi" w:cstheme="majorBidi"/>
        </w:rPr>
        <w:footnoteRef/>
      </w:r>
      <w:r w:rsidRPr="00DF5B92">
        <w:rPr>
          <w:rFonts w:asciiTheme="majorBidi" w:hAnsiTheme="majorBidi" w:cstheme="majorBidi"/>
        </w:rPr>
        <w:t xml:space="preserve"> Excerpt from the Nicene Creed, A.D. 325, revised A.D. 381.</w:t>
      </w:r>
    </w:p>
  </w:footnote>
  <w:footnote w:id="3">
    <w:p w14:paraId="46EAE6B9" w14:textId="77777777" w:rsidR="00B704DB" w:rsidRPr="00DF5B92" w:rsidRDefault="00B704DB" w:rsidP="00B704DB">
      <w:pPr>
        <w:pStyle w:val="FootnoteText"/>
        <w:rPr>
          <w:rFonts w:asciiTheme="majorBidi" w:hAnsiTheme="majorBidi" w:cstheme="majorBidi"/>
        </w:rPr>
      </w:pPr>
      <w:r w:rsidRPr="00DF5B92">
        <w:rPr>
          <w:rStyle w:val="FootnoteReference"/>
          <w:rFonts w:asciiTheme="majorBidi" w:hAnsiTheme="majorBidi" w:cstheme="majorBidi"/>
        </w:rPr>
        <w:footnoteRef/>
      </w:r>
      <w:r w:rsidRPr="00DF5B92">
        <w:rPr>
          <w:rFonts w:asciiTheme="majorBidi" w:hAnsiTheme="majorBidi" w:cstheme="majorBidi"/>
        </w:rPr>
        <w:t xml:space="preserve"> </w:t>
      </w:r>
      <w:proofErr w:type="gramStart"/>
      <w:r w:rsidRPr="00DF5B92">
        <w:rPr>
          <w:rFonts w:asciiTheme="majorBidi" w:hAnsiTheme="majorBidi" w:cstheme="majorBidi"/>
        </w:rPr>
        <w:t>Westminster Shorter Catechism, Question 1.</w:t>
      </w:r>
      <w:proofErr w:type="gramEnd"/>
    </w:p>
  </w:footnote>
  <w:footnote w:id="4">
    <w:p w14:paraId="3CA2131C" w14:textId="77777777" w:rsidR="00B704DB" w:rsidRPr="00DF5B92" w:rsidRDefault="00B704DB" w:rsidP="00B704DB">
      <w:pPr>
        <w:pStyle w:val="FootnoteText"/>
        <w:rPr>
          <w:rFonts w:asciiTheme="majorBidi" w:hAnsiTheme="majorBidi" w:cstheme="majorBidi"/>
        </w:rPr>
      </w:pPr>
      <w:r w:rsidRPr="00DF5B92">
        <w:rPr>
          <w:rStyle w:val="FootnoteReference"/>
          <w:rFonts w:asciiTheme="majorBidi" w:hAnsiTheme="majorBidi" w:cstheme="majorBidi"/>
        </w:rPr>
        <w:footnoteRef/>
      </w:r>
      <w:r w:rsidRPr="00DF5B92">
        <w:rPr>
          <w:rFonts w:asciiTheme="majorBidi" w:hAnsiTheme="majorBidi" w:cstheme="majorBidi"/>
        </w:rPr>
        <w:t xml:space="preserve"> R.C. </w:t>
      </w:r>
      <w:proofErr w:type="spellStart"/>
      <w:r w:rsidRPr="00DF5B92">
        <w:rPr>
          <w:rFonts w:asciiTheme="majorBidi" w:hAnsiTheme="majorBidi" w:cstheme="majorBidi"/>
        </w:rPr>
        <w:t>Sproul</w:t>
      </w:r>
      <w:proofErr w:type="spellEnd"/>
      <w:r w:rsidRPr="00DF5B92">
        <w:rPr>
          <w:rFonts w:asciiTheme="majorBidi" w:hAnsiTheme="majorBidi" w:cstheme="majorBidi"/>
        </w:rPr>
        <w:t xml:space="preserve">, </w:t>
      </w:r>
      <w:r w:rsidRPr="00DF5B92">
        <w:rPr>
          <w:rFonts w:asciiTheme="majorBidi" w:hAnsiTheme="majorBidi" w:cstheme="majorBidi"/>
          <w:i/>
        </w:rPr>
        <w:t>Grace Unknown</w:t>
      </w:r>
      <w:r w:rsidRPr="00DF5B92">
        <w:rPr>
          <w:rFonts w:asciiTheme="majorBidi" w:hAnsiTheme="majorBidi" w:cstheme="majorBidi"/>
        </w:rPr>
        <w:t>, 23.</w:t>
      </w:r>
    </w:p>
  </w:footnote>
  <w:footnote w:id="5">
    <w:p w14:paraId="3F5753CB" w14:textId="77777777" w:rsidR="00B704DB" w:rsidRPr="00DF5B92" w:rsidRDefault="00B704DB" w:rsidP="00B704DB">
      <w:pPr>
        <w:pStyle w:val="FootnoteText"/>
        <w:rPr>
          <w:rFonts w:asciiTheme="majorBidi" w:hAnsiTheme="majorBidi" w:cstheme="majorBidi"/>
        </w:rPr>
      </w:pPr>
      <w:r w:rsidRPr="00DF5B92">
        <w:rPr>
          <w:rStyle w:val="FootnoteReference"/>
          <w:rFonts w:asciiTheme="majorBidi" w:hAnsiTheme="majorBidi" w:cstheme="majorBidi"/>
        </w:rPr>
        <w:footnoteRef/>
      </w:r>
      <w:r w:rsidRPr="00DF5B92">
        <w:rPr>
          <w:rFonts w:asciiTheme="majorBidi" w:hAnsiTheme="majorBidi" w:cstheme="majorBidi"/>
        </w:rPr>
        <w:t xml:space="preserve"> </w:t>
      </w:r>
      <w:proofErr w:type="spellStart"/>
      <w:r w:rsidRPr="00DF5B92">
        <w:rPr>
          <w:rFonts w:asciiTheme="majorBidi" w:hAnsiTheme="majorBidi" w:cstheme="majorBidi"/>
        </w:rPr>
        <w:t>Boice</w:t>
      </w:r>
      <w:proofErr w:type="spellEnd"/>
      <w:r w:rsidRPr="00DF5B92">
        <w:rPr>
          <w:rFonts w:asciiTheme="majorBidi" w:hAnsiTheme="majorBidi" w:cstheme="majorBidi"/>
        </w:rPr>
        <w:t xml:space="preserve"> and </w:t>
      </w:r>
      <w:proofErr w:type="spellStart"/>
      <w:r w:rsidRPr="00DF5B92">
        <w:rPr>
          <w:rFonts w:asciiTheme="majorBidi" w:hAnsiTheme="majorBidi" w:cstheme="majorBidi"/>
        </w:rPr>
        <w:t>Ryken</w:t>
      </w:r>
      <w:proofErr w:type="spellEnd"/>
      <w:r w:rsidRPr="00DF5B92">
        <w:rPr>
          <w:rFonts w:asciiTheme="majorBidi" w:hAnsiTheme="majorBidi" w:cstheme="majorBidi"/>
        </w:rPr>
        <w:t xml:space="preserve">, </w:t>
      </w:r>
      <w:r w:rsidRPr="00DF5B92">
        <w:rPr>
          <w:rFonts w:asciiTheme="majorBidi" w:hAnsiTheme="majorBidi" w:cstheme="majorBidi"/>
          <w:i/>
        </w:rPr>
        <w:t>The Doctrines of Grace</w:t>
      </w:r>
      <w:r w:rsidRPr="00DF5B92">
        <w:rPr>
          <w:rFonts w:asciiTheme="majorBidi" w:hAnsiTheme="majorBidi" w:cstheme="majorBidi"/>
        </w:rPr>
        <w:t>, 18.</w:t>
      </w:r>
    </w:p>
  </w:footnote>
  <w:footnote w:id="6">
    <w:p w14:paraId="7C16315E" w14:textId="77777777" w:rsidR="00B704DB" w:rsidRPr="00DF5B92" w:rsidRDefault="00B704DB" w:rsidP="00B704DB">
      <w:pPr>
        <w:pStyle w:val="FootnoteText"/>
        <w:rPr>
          <w:rFonts w:asciiTheme="majorBidi" w:hAnsiTheme="majorBidi" w:cstheme="majorBidi"/>
        </w:rPr>
      </w:pPr>
      <w:r w:rsidRPr="00DF5B92">
        <w:rPr>
          <w:rStyle w:val="FootnoteReference"/>
          <w:rFonts w:asciiTheme="majorBidi" w:hAnsiTheme="majorBidi" w:cstheme="majorBidi"/>
        </w:rPr>
        <w:footnoteRef/>
      </w:r>
      <w:r w:rsidRPr="00DF5B92">
        <w:rPr>
          <w:rFonts w:asciiTheme="majorBidi" w:hAnsiTheme="majorBidi" w:cstheme="majorBidi"/>
        </w:rPr>
        <w:t xml:space="preserve"> These titles and descriptions are from </w:t>
      </w:r>
      <w:proofErr w:type="spellStart"/>
      <w:r w:rsidRPr="00DF5B92">
        <w:rPr>
          <w:rFonts w:asciiTheme="majorBidi" w:hAnsiTheme="majorBidi" w:cstheme="majorBidi"/>
        </w:rPr>
        <w:t>Boice</w:t>
      </w:r>
      <w:proofErr w:type="spellEnd"/>
      <w:r w:rsidRPr="00DF5B92">
        <w:rPr>
          <w:rFonts w:asciiTheme="majorBidi" w:hAnsiTheme="majorBidi" w:cstheme="majorBidi"/>
        </w:rPr>
        <w:t xml:space="preserve"> and </w:t>
      </w:r>
      <w:proofErr w:type="spellStart"/>
      <w:r w:rsidRPr="00DF5B92">
        <w:rPr>
          <w:rFonts w:asciiTheme="majorBidi" w:hAnsiTheme="majorBidi" w:cstheme="majorBidi"/>
        </w:rPr>
        <w:t>Ryken</w:t>
      </w:r>
      <w:proofErr w:type="spellEnd"/>
      <w:r w:rsidRPr="00DF5B92">
        <w:rPr>
          <w:rFonts w:asciiTheme="majorBidi" w:hAnsiTheme="majorBidi" w:cstheme="majorBidi"/>
        </w:rPr>
        <w:t xml:space="preserve">, </w:t>
      </w:r>
      <w:r w:rsidRPr="00DF5B92">
        <w:rPr>
          <w:rFonts w:asciiTheme="majorBidi" w:hAnsiTheme="majorBidi" w:cstheme="majorBidi"/>
          <w:i/>
          <w:iCs/>
        </w:rPr>
        <w:t>The Doctrines of Grace</w:t>
      </w:r>
      <w:r w:rsidRPr="00DF5B92">
        <w:rPr>
          <w:rFonts w:asciiTheme="majorBidi" w:hAnsiTheme="majorBidi" w:cstheme="majorBidi"/>
        </w:rPr>
        <w:t>, 27–28.</w:t>
      </w:r>
    </w:p>
  </w:footnote>
  <w:footnote w:id="7">
    <w:p w14:paraId="7A70D3FD" w14:textId="77777777" w:rsidR="00B704DB" w:rsidRPr="00DF5B92" w:rsidRDefault="00B704DB" w:rsidP="00B704DB">
      <w:pPr>
        <w:pStyle w:val="FootnoteText"/>
        <w:rPr>
          <w:rFonts w:asciiTheme="majorBidi" w:hAnsiTheme="majorBidi" w:cstheme="majorBidi"/>
        </w:rPr>
      </w:pPr>
      <w:r w:rsidRPr="00DF5B92">
        <w:rPr>
          <w:rStyle w:val="FootnoteReference"/>
          <w:rFonts w:asciiTheme="majorBidi" w:hAnsiTheme="majorBidi" w:cstheme="majorBidi"/>
        </w:rPr>
        <w:footnoteRef/>
      </w:r>
      <w:r w:rsidRPr="00DF5B92">
        <w:rPr>
          <w:rFonts w:asciiTheme="majorBidi" w:hAnsiTheme="majorBidi" w:cstheme="majorBidi"/>
        </w:rPr>
        <w:t xml:space="preserve"> </w:t>
      </w:r>
      <w:proofErr w:type="spellStart"/>
      <w:r w:rsidRPr="00DF5B92">
        <w:rPr>
          <w:rFonts w:asciiTheme="majorBidi" w:hAnsiTheme="majorBidi" w:cstheme="majorBidi"/>
        </w:rPr>
        <w:t>Boice</w:t>
      </w:r>
      <w:proofErr w:type="spellEnd"/>
      <w:r w:rsidRPr="00DF5B92">
        <w:rPr>
          <w:rFonts w:asciiTheme="majorBidi" w:hAnsiTheme="majorBidi" w:cstheme="majorBidi"/>
        </w:rPr>
        <w:t xml:space="preserve"> and </w:t>
      </w:r>
      <w:proofErr w:type="spellStart"/>
      <w:r w:rsidRPr="00DF5B92">
        <w:rPr>
          <w:rFonts w:asciiTheme="majorBidi" w:hAnsiTheme="majorBidi" w:cstheme="majorBidi"/>
        </w:rPr>
        <w:t>Ryken</w:t>
      </w:r>
      <w:proofErr w:type="spellEnd"/>
      <w:r w:rsidRPr="00DF5B92">
        <w:rPr>
          <w:rFonts w:asciiTheme="majorBidi" w:hAnsiTheme="majorBidi" w:cstheme="majorBidi"/>
        </w:rPr>
        <w:t xml:space="preserve">, </w:t>
      </w:r>
      <w:r w:rsidRPr="00DF5B92">
        <w:rPr>
          <w:rFonts w:asciiTheme="majorBidi" w:hAnsiTheme="majorBidi" w:cstheme="majorBidi"/>
          <w:i/>
        </w:rPr>
        <w:t>The Doctrines of Grace</w:t>
      </w:r>
      <w:r w:rsidRPr="00DF5B92">
        <w:rPr>
          <w:rFonts w:asciiTheme="majorBidi" w:hAnsiTheme="majorBidi" w:cstheme="majorBidi"/>
        </w:rPr>
        <w:t>, 26.</w:t>
      </w:r>
    </w:p>
  </w:footnote>
  <w:footnote w:id="8">
    <w:p w14:paraId="6267CEF7" w14:textId="77777777" w:rsidR="006145DD" w:rsidRPr="00DF5B92" w:rsidRDefault="006145DD" w:rsidP="006145DD">
      <w:pPr>
        <w:pStyle w:val="FootnoteText"/>
        <w:rPr>
          <w:rFonts w:asciiTheme="majorBidi" w:hAnsiTheme="majorBidi" w:cstheme="majorBidi"/>
        </w:rPr>
      </w:pPr>
      <w:r w:rsidRPr="00DF5B92">
        <w:rPr>
          <w:rStyle w:val="FootnoteReference"/>
          <w:rFonts w:asciiTheme="majorBidi" w:hAnsiTheme="majorBidi" w:cstheme="majorBidi"/>
        </w:rPr>
        <w:footnoteRef/>
      </w:r>
      <w:r w:rsidRPr="00DF5B92">
        <w:rPr>
          <w:rFonts w:asciiTheme="majorBidi" w:hAnsiTheme="majorBidi" w:cstheme="majorBidi"/>
        </w:rPr>
        <w:t xml:space="preserve"> The quotations under each of these five headings are from </w:t>
      </w:r>
      <w:proofErr w:type="spellStart"/>
      <w:r w:rsidRPr="00DF5B92">
        <w:rPr>
          <w:rFonts w:asciiTheme="majorBidi" w:hAnsiTheme="majorBidi" w:cstheme="majorBidi"/>
        </w:rPr>
        <w:t>Boice</w:t>
      </w:r>
      <w:proofErr w:type="spellEnd"/>
      <w:r w:rsidRPr="00DF5B92">
        <w:rPr>
          <w:rFonts w:asciiTheme="majorBidi" w:hAnsiTheme="majorBidi" w:cstheme="majorBidi"/>
        </w:rPr>
        <w:t xml:space="preserve"> and </w:t>
      </w:r>
      <w:proofErr w:type="spellStart"/>
      <w:r w:rsidRPr="00DF5B92">
        <w:rPr>
          <w:rFonts w:asciiTheme="majorBidi" w:hAnsiTheme="majorBidi" w:cstheme="majorBidi"/>
        </w:rPr>
        <w:t>Ryken</w:t>
      </w:r>
      <w:proofErr w:type="spellEnd"/>
      <w:r w:rsidRPr="00DF5B92">
        <w:rPr>
          <w:rFonts w:asciiTheme="majorBidi" w:hAnsiTheme="majorBidi" w:cstheme="majorBidi"/>
        </w:rPr>
        <w:t xml:space="preserve">, </w:t>
      </w:r>
      <w:r w:rsidRPr="00DF5B92">
        <w:rPr>
          <w:rFonts w:asciiTheme="majorBidi" w:hAnsiTheme="majorBidi" w:cstheme="majorBidi"/>
          <w:i/>
          <w:iCs/>
        </w:rPr>
        <w:t>The Doctrines of Grace</w:t>
      </w:r>
      <w:r w:rsidRPr="00DF5B92">
        <w:rPr>
          <w:rFonts w:asciiTheme="majorBidi" w:hAnsiTheme="majorBidi" w:cstheme="majorBidi"/>
        </w:rPr>
        <w:t>, 29–32.</w:t>
      </w:r>
    </w:p>
  </w:footnote>
  <w:footnote w:id="9">
    <w:p w14:paraId="01030E37" w14:textId="77777777" w:rsidR="006145DD" w:rsidRPr="00DF5B92" w:rsidRDefault="006145DD" w:rsidP="006145DD">
      <w:pPr>
        <w:pStyle w:val="FootnoteText"/>
        <w:rPr>
          <w:rFonts w:asciiTheme="majorBidi" w:hAnsiTheme="majorBidi" w:cstheme="majorBidi"/>
        </w:rPr>
      </w:pPr>
      <w:r w:rsidRPr="00DF5B92">
        <w:rPr>
          <w:rStyle w:val="FootnoteReference"/>
          <w:rFonts w:asciiTheme="majorBidi" w:hAnsiTheme="majorBidi" w:cstheme="majorBidi"/>
        </w:rPr>
        <w:footnoteRef/>
      </w:r>
      <w:r w:rsidRPr="00DF5B92">
        <w:rPr>
          <w:rFonts w:asciiTheme="majorBidi" w:hAnsiTheme="majorBidi" w:cstheme="majorBidi"/>
        </w:rPr>
        <w:t xml:space="preserve"> Joel </w:t>
      </w:r>
      <w:proofErr w:type="spellStart"/>
      <w:r w:rsidRPr="00DF5B92">
        <w:rPr>
          <w:rFonts w:asciiTheme="majorBidi" w:hAnsiTheme="majorBidi" w:cstheme="majorBidi"/>
        </w:rPr>
        <w:t>Beeke</w:t>
      </w:r>
      <w:proofErr w:type="spellEnd"/>
      <w:r w:rsidRPr="00DF5B92">
        <w:rPr>
          <w:rFonts w:asciiTheme="majorBidi" w:hAnsiTheme="majorBidi" w:cstheme="majorBidi"/>
        </w:rPr>
        <w:t xml:space="preserve">, </w:t>
      </w:r>
      <w:r w:rsidRPr="00DF5B92">
        <w:rPr>
          <w:rFonts w:asciiTheme="majorBidi" w:hAnsiTheme="majorBidi" w:cstheme="majorBidi"/>
          <w:i/>
          <w:iCs/>
        </w:rPr>
        <w:t>Living for God’s Glory</w:t>
      </w:r>
      <w:r w:rsidRPr="00DF5B92">
        <w:rPr>
          <w:rFonts w:asciiTheme="majorBidi" w:hAnsiTheme="majorBidi" w:cstheme="majorBidi"/>
        </w:rPr>
        <w:t>, 50.</w:t>
      </w:r>
    </w:p>
  </w:footnote>
  <w:footnote w:id="10">
    <w:p w14:paraId="6D44F8C5" w14:textId="77777777" w:rsidR="006145DD" w:rsidRPr="00DF5B92" w:rsidRDefault="006145DD" w:rsidP="006145DD">
      <w:pPr>
        <w:pStyle w:val="FootnoteText"/>
        <w:rPr>
          <w:rFonts w:asciiTheme="majorBidi" w:hAnsiTheme="majorBidi" w:cstheme="majorBidi"/>
        </w:rPr>
      </w:pPr>
      <w:r w:rsidRPr="00DF5B92">
        <w:rPr>
          <w:rStyle w:val="FootnoteReference"/>
          <w:rFonts w:asciiTheme="majorBidi" w:hAnsiTheme="majorBidi" w:cstheme="majorBidi"/>
        </w:rPr>
        <w:footnoteRef/>
      </w:r>
      <w:r w:rsidRPr="00DF5B92">
        <w:rPr>
          <w:rFonts w:asciiTheme="majorBidi" w:hAnsiTheme="majorBidi" w:cstheme="majorBidi"/>
        </w:rPr>
        <w:t xml:space="preserve"> </w:t>
      </w:r>
      <w:proofErr w:type="spellStart"/>
      <w:r w:rsidRPr="00DF5B92">
        <w:rPr>
          <w:rFonts w:asciiTheme="majorBidi" w:hAnsiTheme="majorBidi" w:cstheme="majorBidi"/>
        </w:rPr>
        <w:t>Boice</w:t>
      </w:r>
      <w:proofErr w:type="spellEnd"/>
      <w:r w:rsidRPr="00DF5B92">
        <w:rPr>
          <w:rFonts w:asciiTheme="majorBidi" w:hAnsiTheme="majorBidi" w:cstheme="majorBidi"/>
        </w:rPr>
        <w:t xml:space="preserve"> and </w:t>
      </w:r>
      <w:proofErr w:type="spellStart"/>
      <w:r w:rsidRPr="00DF5B92">
        <w:rPr>
          <w:rFonts w:asciiTheme="majorBidi" w:hAnsiTheme="majorBidi" w:cstheme="majorBidi"/>
        </w:rPr>
        <w:t>Ryken</w:t>
      </w:r>
      <w:proofErr w:type="spellEnd"/>
      <w:r w:rsidRPr="00DF5B92">
        <w:rPr>
          <w:rFonts w:asciiTheme="majorBidi" w:hAnsiTheme="majorBidi" w:cstheme="majorBidi"/>
        </w:rPr>
        <w:t xml:space="preserve">, </w:t>
      </w:r>
      <w:r w:rsidRPr="00DF5B92">
        <w:rPr>
          <w:rFonts w:asciiTheme="majorBidi" w:hAnsiTheme="majorBidi" w:cstheme="majorBidi"/>
          <w:i/>
          <w:iCs/>
        </w:rPr>
        <w:t>The Doctrines of Grace</w:t>
      </w:r>
      <w:r w:rsidRPr="00DF5B92">
        <w:rPr>
          <w:rFonts w:asciiTheme="majorBidi" w:hAnsiTheme="majorBidi" w:cstheme="majorBidi"/>
        </w:rPr>
        <w:t>, 32–33.</w:t>
      </w:r>
    </w:p>
  </w:footnote>
  <w:footnote w:id="11">
    <w:p w14:paraId="6B43C5C3" w14:textId="77777777" w:rsidR="006145DD" w:rsidRPr="00DF5B92" w:rsidRDefault="006145DD" w:rsidP="006145DD">
      <w:pPr>
        <w:pStyle w:val="FootnoteText"/>
        <w:rPr>
          <w:rFonts w:asciiTheme="majorBidi" w:hAnsiTheme="majorBidi" w:cstheme="majorBidi"/>
        </w:rPr>
      </w:pPr>
      <w:r w:rsidRPr="00DF5B92">
        <w:rPr>
          <w:rStyle w:val="FootnoteReference"/>
          <w:rFonts w:asciiTheme="majorBidi" w:hAnsiTheme="majorBidi" w:cstheme="majorBidi"/>
        </w:rPr>
        <w:footnoteRef/>
      </w:r>
      <w:r w:rsidRPr="00DF5B92">
        <w:rPr>
          <w:rFonts w:asciiTheme="majorBidi" w:hAnsiTheme="majorBidi" w:cstheme="majorBidi"/>
        </w:rPr>
        <w:t xml:space="preserve"> </w:t>
      </w:r>
      <w:proofErr w:type="gramStart"/>
      <w:r w:rsidRPr="00DF5B92">
        <w:rPr>
          <w:rFonts w:asciiTheme="majorBidi" w:hAnsiTheme="majorBidi" w:cstheme="majorBidi"/>
        </w:rPr>
        <w:t xml:space="preserve">Sinclair Ferguson, in </w:t>
      </w:r>
      <w:proofErr w:type="spellStart"/>
      <w:r w:rsidRPr="00DF5B92">
        <w:rPr>
          <w:rFonts w:asciiTheme="majorBidi" w:hAnsiTheme="majorBidi" w:cstheme="majorBidi"/>
        </w:rPr>
        <w:t>Beeke</w:t>
      </w:r>
      <w:proofErr w:type="spellEnd"/>
      <w:r w:rsidRPr="00DF5B92">
        <w:rPr>
          <w:rFonts w:asciiTheme="majorBidi" w:hAnsiTheme="majorBidi" w:cstheme="majorBidi"/>
        </w:rPr>
        <w:t xml:space="preserve">, </w:t>
      </w:r>
      <w:r w:rsidRPr="00DF5B92">
        <w:rPr>
          <w:rFonts w:asciiTheme="majorBidi" w:hAnsiTheme="majorBidi" w:cstheme="majorBidi"/>
          <w:i/>
          <w:iCs/>
        </w:rPr>
        <w:t>Living for God’s Glory</w:t>
      </w:r>
      <w:r w:rsidRPr="00DF5B92">
        <w:rPr>
          <w:rFonts w:asciiTheme="majorBidi" w:hAnsiTheme="majorBidi" w:cstheme="majorBidi"/>
        </w:rPr>
        <w:t>, 393–94.</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627C6" w14:textId="4154EBDF" w:rsidR="00B704DB" w:rsidRPr="00C10409" w:rsidRDefault="00B704DB" w:rsidP="00C10409">
    <w:pPr>
      <w:pStyle w:val="Header"/>
      <w:pBdr>
        <w:bottom w:val="single" w:sz="4" w:space="11" w:color="auto"/>
      </w:pBdr>
      <w:jc w:val="right"/>
      <w:rPr>
        <w:rFonts w:ascii="Helvetica Neue" w:hAnsi="Helvetica Neue"/>
        <w:i/>
      </w:rPr>
    </w:pPr>
    <w:r>
      <w:rPr>
        <w:rFonts w:ascii="Helvetica Neue" w:hAnsi="Helvetica Neue"/>
        <w:b/>
      </w:rPr>
      <w:t>REFORMED THEOLOGY FOR REAL LIFE</w:t>
    </w:r>
  </w:p>
  <w:p w14:paraId="1D49FC73" w14:textId="77777777" w:rsidR="00B704DB" w:rsidRDefault="00B704DB">
    <w:pPr>
      <w:pStyle w:val="Header"/>
    </w:pPr>
  </w:p>
  <w:p w14:paraId="066D2DD1" w14:textId="77777777" w:rsidR="00B704DB" w:rsidRDefault="00B704D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50EC6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60DD2"/>
    <w:multiLevelType w:val="hybridMultilevel"/>
    <w:tmpl w:val="E06A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16D27"/>
    <w:multiLevelType w:val="hybridMultilevel"/>
    <w:tmpl w:val="689A45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B8C2FB9"/>
    <w:multiLevelType w:val="hybridMultilevel"/>
    <w:tmpl w:val="31B41192"/>
    <w:lvl w:ilvl="0" w:tplc="451A4FB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87285"/>
    <w:multiLevelType w:val="hybridMultilevel"/>
    <w:tmpl w:val="9C6451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E4EE2"/>
    <w:multiLevelType w:val="hybridMultilevel"/>
    <w:tmpl w:val="F86E1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803333"/>
    <w:multiLevelType w:val="hybridMultilevel"/>
    <w:tmpl w:val="A664B2A8"/>
    <w:lvl w:ilvl="0" w:tplc="35BE4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34B57"/>
    <w:multiLevelType w:val="hybridMultilevel"/>
    <w:tmpl w:val="097664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0F">
      <w:start w:val="1"/>
      <w:numFmt w:val="decimal"/>
      <w:lvlText w:val="%3."/>
      <w:lvlJc w:val="left"/>
      <w:pPr>
        <w:ind w:left="3780" w:hanging="36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F9B3524"/>
    <w:multiLevelType w:val="hybridMultilevel"/>
    <w:tmpl w:val="428C5242"/>
    <w:lvl w:ilvl="0" w:tplc="CE484E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0679DA"/>
    <w:multiLevelType w:val="hybridMultilevel"/>
    <w:tmpl w:val="C0283806"/>
    <w:lvl w:ilvl="0" w:tplc="451A4FB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81D1F"/>
    <w:multiLevelType w:val="hybridMultilevel"/>
    <w:tmpl w:val="E9586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30290E"/>
    <w:multiLevelType w:val="hybridMultilevel"/>
    <w:tmpl w:val="EF308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D1514"/>
    <w:multiLevelType w:val="hybridMultilevel"/>
    <w:tmpl w:val="6CBA826C"/>
    <w:lvl w:ilvl="0" w:tplc="E6F4AE30">
      <w:start w:val="1"/>
      <w:numFmt w:val="upperRoman"/>
      <w:lvlText w:val="%1."/>
      <w:lvlJc w:val="left"/>
      <w:pPr>
        <w:ind w:left="1080" w:hanging="720"/>
      </w:pPr>
      <w:rPr>
        <w:rFonts w:ascii="Helvetica Neue" w:eastAsia="Times New Roman" w:hAnsi="Helvetica Neue" w:cstheme="majorBidi"/>
      </w:rPr>
    </w:lvl>
    <w:lvl w:ilvl="1" w:tplc="451A4FB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E444D10">
      <w:start w:val="10"/>
      <w:numFmt w:val="bullet"/>
      <w:lvlText w:val=""/>
      <w:lvlJc w:val="left"/>
      <w:pPr>
        <w:ind w:left="3600" w:hanging="360"/>
      </w:pPr>
      <w:rPr>
        <w:rFonts w:ascii="Symbol" w:eastAsiaTheme="minorEastAsia" w:hAnsi="Symbol" w:cstheme="minorBidi" w:hint="default"/>
      </w:rPr>
    </w:lvl>
    <w:lvl w:ilvl="5" w:tplc="CB38E2F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E36FD7"/>
    <w:multiLevelType w:val="hybridMultilevel"/>
    <w:tmpl w:val="3536E2A6"/>
    <w:lvl w:ilvl="0" w:tplc="451A4FB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020853"/>
    <w:multiLevelType w:val="hybridMultilevel"/>
    <w:tmpl w:val="3156F8F6"/>
    <w:lvl w:ilvl="0" w:tplc="A672D8D6">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178A2"/>
    <w:multiLevelType w:val="hybridMultilevel"/>
    <w:tmpl w:val="7B4E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C77B9E"/>
    <w:multiLevelType w:val="hybridMultilevel"/>
    <w:tmpl w:val="679434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FA03049"/>
    <w:multiLevelType w:val="hybridMultilevel"/>
    <w:tmpl w:val="2D546E46"/>
    <w:lvl w:ilvl="0" w:tplc="451A4FB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5B0F54"/>
    <w:multiLevelType w:val="hybridMultilevel"/>
    <w:tmpl w:val="77186A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62126AF"/>
    <w:multiLevelType w:val="hybridMultilevel"/>
    <w:tmpl w:val="7A883F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CC0492"/>
    <w:multiLevelType w:val="multilevel"/>
    <w:tmpl w:val="B944FFA4"/>
    <w:lvl w:ilvl="0">
      <w:start w:val="1"/>
      <w:numFmt w:val="upperRoman"/>
      <w:pStyle w:val="Heading1"/>
      <w:lvlText w:val="%1."/>
      <w:lvlJc w:val="left"/>
      <w:pPr>
        <w:tabs>
          <w:tab w:val="num" w:pos="720"/>
        </w:tabs>
        <w:ind w:left="720" w:hanging="720"/>
      </w:pPr>
      <w:rPr>
        <w:rFonts w:ascii="Helvetica Neue" w:hAnsi="Helvetica Neue" w:hint="default"/>
        <w:b/>
        <w:i w:val="0"/>
        <w:caps w:val="0"/>
        <w:strike w:val="0"/>
        <w:dstrike w:val="0"/>
        <w:vanish w:val="0"/>
        <w:color w:val="000000"/>
        <w:sz w:val="28"/>
        <w:szCs w:val="28"/>
        <w:vertAlign w:val="baseline"/>
      </w:rPr>
    </w:lvl>
    <w:lvl w:ilvl="1">
      <w:start w:val="1"/>
      <w:numFmt w:val="upperLetter"/>
      <w:pStyle w:val="Heading2"/>
      <w:lvlText w:val="%2."/>
      <w:lvlJc w:val="left"/>
      <w:pPr>
        <w:ind w:left="1170" w:hanging="360"/>
      </w:pPr>
      <w:rPr>
        <w:rFonts w:hint="default"/>
        <w:b/>
        <w:i w:val="0"/>
        <w:sz w:val="22"/>
      </w:rPr>
    </w:lvl>
    <w:lvl w:ilvl="2">
      <w:start w:val="1"/>
      <w:numFmt w:val="decimal"/>
      <w:lvlText w:val="%3."/>
      <w:lvlJc w:val="left"/>
      <w:pPr>
        <w:tabs>
          <w:tab w:val="num" w:pos="2250"/>
        </w:tabs>
        <w:ind w:left="2250" w:hanging="720"/>
      </w:pPr>
      <w:rPr>
        <w:rFonts w:ascii="Century Gothic" w:hAnsi="Century Gothic" w:hint="default"/>
        <w:b w:val="0"/>
        <w:i w:val="0"/>
        <w:sz w:val="22"/>
      </w:rPr>
    </w:lvl>
    <w:lvl w:ilvl="3">
      <w:start w:val="1"/>
      <w:numFmt w:val="lowerLetter"/>
      <w:pStyle w:val="Heading4"/>
      <w:lvlText w:val="%4."/>
      <w:lvlJc w:val="left"/>
      <w:pPr>
        <w:tabs>
          <w:tab w:val="num" w:pos="2880"/>
        </w:tabs>
        <w:ind w:left="2880" w:hanging="720"/>
      </w:pPr>
      <w:rPr>
        <w:rFonts w:ascii="Arial" w:hAnsi="Arial" w:hint="default"/>
        <w:b w:val="0"/>
        <w:i w:val="0"/>
        <w:sz w:val="22"/>
      </w:rPr>
    </w:lvl>
    <w:lvl w:ilvl="4">
      <w:start w:val="1"/>
      <w:numFmt w:val="lowerRoman"/>
      <w:pStyle w:val="Heading5"/>
      <w:lvlText w:val="%5."/>
      <w:lvlJc w:val="left"/>
      <w:pPr>
        <w:tabs>
          <w:tab w:val="num" w:pos="3600"/>
        </w:tabs>
        <w:ind w:left="3600" w:hanging="720"/>
      </w:pPr>
      <w:rPr>
        <w:rFonts w:ascii="Arial" w:eastAsia="Times New Roman" w:hAnsi="Arial" w:cs="Times New Roman"/>
        <w:b w:val="0"/>
        <w:i w:val="0"/>
        <w:sz w:val="22"/>
        <w:szCs w:val="22"/>
      </w:rPr>
    </w:lvl>
    <w:lvl w:ilvl="5">
      <w:start w:val="1"/>
      <w:numFmt w:val="lowerLetter"/>
      <w:pStyle w:val="Heading6"/>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4A8926EC"/>
    <w:multiLevelType w:val="hybridMultilevel"/>
    <w:tmpl w:val="DBBAF47E"/>
    <w:lvl w:ilvl="0" w:tplc="5A4EE166">
      <w:start w:val="1"/>
      <w:numFmt w:val="upperRoman"/>
      <w:lvlText w:val="%1."/>
      <w:lvlJc w:val="left"/>
      <w:pPr>
        <w:ind w:left="1080" w:hanging="720"/>
      </w:pPr>
      <w:rPr>
        <w:rFonts w:ascii="Helvetica Neue" w:eastAsia="Times New Roman" w:hAnsi="Helvetica Neue" w:cstheme="majorBidi"/>
      </w:rPr>
    </w:lvl>
    <w:lvl w:ilvl="1" w:tplc="451A4FB6">
      <w:start w:val="1"/>
      <w:numFmt w:val="lowerLetter"/>
      <w:lvlText w:val="%2."/>
      <w:lvlJc w:val="left"/>
      <w:pPr>
        <w:ind w:left="1440" w:hanging="360"/>
      </w:pPr>
      <w:rPr>
        <w:b w:val="0"/>
      </w:rPr>
    </w:lvl>
    <w:lvl w:ilvl="2" w:tplc="0409000F">
      <w:start w:val="1"/>
      <w:numFmt w:val="decimal"/>
      <w:lvlText w:val="%3."/>
      <w:lvlJc w:val="left"/>
      <w:pPr>
        <w:ind w:left="2160" w:hanging="360"/>
      </w:pPr>
    </w:lvl>
    <w:lvl w:ilvl="3" w:tplc="0409000F">
      <w:start w:val="1"/>
      <w:numFmt w:val="decimal"/>
      <w:lvlText w:val="%4."/>
      <w:lvlJc w:val="left"/>
      <w:pPr>
        <w:ind w:left="2880" w:hanging="360"/>
      </w:pPr>
    </w:lvl>
    <w:lvl w:ilvl="4" w:tplc="2E444D10">
      <w:start w:val="10"/>
      <w:numFmt w:val="bullet"/>
      <w:lvlText w:val=""/>
      <w:lvlJc w:val="left"/>
      <w:pPr>
        <w:ind w:left="3600" w:hanging="360"/>
      </w:pPr>
      <w:rPr>
        <w:rFonts w:ascii="Symbol" w:eastAsiaTheme="minorEastAsia" w:hAnsi="Symbol" w:cstheme="minorBidi" w:hint="default"/>
      </w:rPr>
    </w:lvl>
    <w:lvl w:ilvl="5" w:tplc="CB38E2F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2F17C5"/>
    <w:multiLevelType w:val="hybridMultilevel"/>
    <w:tmpl w:val="2ECA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215F93"/>
    <w:multiLevelType w:val="hybridMultilevel"/>
    <w:tmpl w:val="AEF8D678"/>
    <w:lvl w:ilvl="0" w:tplc="5A4EE166">
      <w:start w:val="1"/>
      <w:numFmt w:val="upperRoman"/>
      <w:lvlText w:val="%1."/>
      <w:lvlJc w:val="left"/>
      <w:pPr>
        <w:ind w:left="1080" w:hanging="720"/>
      </w:pPr>
      <w:rPr>
        <w:rFonts w:ascii="Helvetica Neue" w:eastAsia="Times New Roman" w:hAnsi="Helvetica Neue" w:cstheme="majorBidi"/>
      </w:rPr>
    </w:lvl>
    <w:lvl w:ilvl="1" w:tplc="451A4FB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E444D10">
      <w:start w:val="10"/>
      <w:numFmt w:val="bullet"/>
      <w:lvlText w:val=""/>
      <w:lvlJc w:val="left"/>
      <w:pPr>
        <w:ind w:left="3600" w:hanging="360"/>
      </w:pPr>
      <w:rPr>
        <w:rFonts w:ascii="Symbol" w:eastAsiaTheme="minorEastAsia" w:hAnsi="Symbol" w:cstheme="minorBidi" w:hint="default"/>
      </w:rPr>
    </w:lvl>
    <w:lvl w:ilvl="5" w:tplc="CB38E2F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D37905"/>
    <w:multiLevelType w:val="hybridMultilevel"/>
    <w:tmpl w:val="8FAE72DC"/>
    <w:lvl w:ilvl="0" w:tplc="BA3629B6">
      <w:start w:val="1"/>
      <w:numFmt w:val="decimal"/>
      <w:pStyle w:val="Number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7C2781"/>
    <w:multiLevelType w:val="hybridMultilevel"/>
    <w:tmpl w:val="1F6A6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D712AE"/>
    <w:multiLevelType w:val="hybridMultilevel"/>
    <w:tmpl w:val="3F4A7C50"/>
    <w:lvl w:ilvl="0" w:tplc="DD4AE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2EB1477"/>
    <w:multiLevelType w:val="hybridMultilevel"/>
    <w:tmpl w:val="77EC2EC0"/>
    <w:lvl w:ilvl="0" w:tplc="04090015">
      <w:start w:val="1"/>
      <w:numFmt w:val="upperLetter"/>
      <w:lvlText w:val="%1."/>
      <w:lvlJc w:val="left"/>
      <w:pPr>
        <w:ind w:left="720" w:hanging="360"/>
      </w:pPr>
      <w:rPr>
        <w:rFonts w:hint="default"/>
      </w:rPr>
    </w:lvl>
    <w:lvl w:ilvl="1" w:tplc="E48EAC0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84509D"/>
    <w:multiLevelType w:val="singleLevel"/>
    <w:tmpl w:val="6A720A92"/>
    <w:lvl w:ilvl="0">
      <w:start w:val="1"/>
      <w:numFmt w:val="upperRoman"/>
      <w:pStyle w:val="Subtitle"/>
      <w:lvlText w:val="%1."/>
      <w:lvlJc w:val="left"/>
      <w:pPr>
        <w:tabs>
          <w:tab w:val="num" w:pos="720"/>
        </w:tabs>
        <w:ind w:left="720" w:hanging="720"/>
      </w:pPr>
      <w:rPr>
        <w:rFonts w:hint="default"/>
      </w:rPr>
    </w:lvl>
  </w:abstractNum>
  <w:abstractNum w:abstractNumId="29">
    <w:nsid w:val="686C50ED"/>
    <w:multiLevelType w:val="hybridMultilevel"/>
    <w:tmpl w:val="D92892CE"/>
    <w:lvl w:ilvl="0" w:tplc="5A4EE166">
      <w:start w:val="1"/>
      <w:numFmt w:val="upperRoman"/>
      <w:lvlText w:val="%1."/>
      <w:lvlJc w:val="left"/>
      <w:pPr>
        <w:ind w:left="1080" w:hanging="720"/>
      </w:pPr>
      <w:rPr>
        <w:rFonts w:ascii="Helvetica Neue" w:eastAsia="Times New Roman" w:hAnsi="Helvetica Neue" w:cstheme="majorBidi"/>
      </w:rPr>
    </w:lvl>
    <w:lvl w:ilvl="1" w:tplc="451A4FB6">
      <w:start w:val="1"/>
      <w:numFmt w:val="lowerLetter"/>
      <w:lvlText w:val="%2."/>
      <w:lvlJc w:val="left"/>
      <w:pPr>
        <w:ind w:left="1440" w:hanging="360"/>
      </w:pPr>
      <w:rPr>
        <w:b w:val="0"/>
      </w:r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2E444D10">
      <w:start w:val="10"/>
      <w:numFmt w:val="bullet"/>
      <w:lvlText w:val=""/>
      <w:lvlJc w:val="left"/>
      <w:pPr>
        <w:ind w:left="3600" w:hanging="360"/>
      </w:pPr>
      <w:rPr>
        <w:rFonts w:ascii="Symbol" w:eastAsiaTheme="minorEastAsia" w:hAnsi="Symbol" w:cstheme="minorBidi" w:hint="default"/>
      </w:rPr>
    </w:lvl>
    <w:lvl w:ilvl="5" w:tplc="CB38E2F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3E56E6"/>
    <w:multiLevelType w:val="hybridMultilevel"/>
    <w:tmpl w:val="18D27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0"/>
  </w:num>
  <w:num w:numId="3">
    <w:abstractNumId w:val="24"/>
  </w:num>
  <w:num w:numId="4">
    <w:abstractNumId w:val="28"/>
  </w:num>
  <w:num w:numId="5">
    <w:abstractNumId w:val="6"/>
  </w:num>
  <w:num w:numId="6">
    <w:abstractNumId w:val="27"/>
  </w:num>
  <w:num w:numId="7">
    <w:abstractNumId w:val="11"/>
  </w:num>
  <w:num w:numId="8">
    <w:abstractNumId w:val="4"/>
  </w:num>
  <w:num w:numId="9">
    <w:abstractNumId w:val="22"/>
  </w:num>
  <w:num w:numId="10">
    <w:abstractNumId w:val="30"/>
  </w:num>
  <w:num w:numId="11">
    <w:abstractNumId w:val="5"/>
  </w:num>
  <w:num w:numId="12">
    <w:abstractNumId w:val="26"/>
  </w:num>
  <w:num w:numId="13">
    <w:abstractNumId w:val="8"/>
  </w:num>
  <w:num w:numId="14">
    <w:abstractNumId w:val="23"/>
  </w:num>
  <w:num w:numId="15">
    <w:abstractNumId w:val="17"/>
  </w:num>
  <w:num w:numId="16">
    <w:abstractNumId w:val="12"/>
  </w:num>
  <w:num w:numId="17">
    <w:abstractNumId w:val="13"/>
  </w:num>
  <w:num w:numId="18">
    <w:abstractNumId w:val="2"/>
  </w:num>
  <w:num w:numId="19">
    <w:abstractNumId w:val="18"/>
  </w:num>
  <w:num w:numId="20">
    <w:abstractNumId w:val="7"/>
  </w:num>
  <w:num w:numId="21">
    <w:abstractNumId w:val="29"/>
  </w:num>
  <w:num w:numId="22">
    <w:abstractNumId w:val="15"/>
  </w:num>
  <w:num w:numId="23">
    <w:abstractNumId w:val="25"/>
  </w:num>
  <w:num w:numId="24">
    <w:abstractNumId w:val="3"/>
  </w:num>
  <w:num w:numId="25">
    <w:abstractNumId w:val="10"/>
  </w:num>
  <w:num w:numId="26">
    <w:abstractNumId w:val="21"/>
  </w:num>
  <w:num w:numId="27">
    <w:abstractNumId w:val="1"/>
  </w:num>
  <w:num w:numId="28">
    <w:abstractNumId w:val="9"/>
  </w:num>
  <w:num w:numId="29">
    <w:abstractNumId w:val="19"/>
  </w:num>
  <w:num w:numId="30">
    <w:abstractNumId w:val="16"/>
  </w:num>
  <w:num w:numId="3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D1C"/>
    <w:rsid w:val="000139DE"/>
    <w:rsid w:val="00036A53"/>
    <w:rsid w:val="0004517B"/>
    <w:rsid w:val="00046350"/>
    <w:rsid w:val="00054996"/>
    <w:rsid w:val="00095334"/>
    <w:rsid w:val="000A18DD"/>
    <w:rsid w:val="000A4C47"/>
    <w:rsid w:val="000C4773"/>
    <w:rsid w:val="000C6828"/>
    <w:rsid w:val="000C7391"/>
    <w:rsid w:val="000D41D0"/>
    <w:rsid w:val="00101335"/>
    <w:rsid w:val="001015A9"/>
    <w:rsid w:val="00122105"/>
    <w:rsid w:val="00127215"/>
    <w:rsid w:val="001400A6"/>
    <w:rsid w:val="00151B44"/>
    <w:rsid w:val="001532B4"/>
    <w:rsid w:val="00162123"/>
    <w:rsid w:val="00171591"/>
    <w:rsid w:val="00181E34"/>
    <w:rsid w:val="00192A2D"/>
    <w:rsid w:val="001A1DF8"/>
    <w:rsid w:val="001B0D59"/>
    <w:rsid w:val="001C0C27"/>
    <w:rsid w:val="001C3034"/>
    <w:rsid w:val="001C5A2E"/>
    <w:rsid w:val="001D4767"/>
    <w:rsid w:val="001E5628"/>
    <w:rsid w:val="002353EE"/>
    <w:rsid w:val="00244D99"/>
    <w:rsid w:val="0025179E"/>
    <w:rsid w:val="00252955"/>
    <w:rsid w:val="0025446C"/>
    <w:rsid w:val="002553CB"/>
    <w:rsid w:val="00264799"/>
    <w:rsid w:val="00265403"/>
    <w:rsid w:val="00271E36"/>
    <w:rsid w:val="00276271"/>
    <w:rsid w:val="00291C10"/>
    <w:rsid w:val="00294133"/>
    <w:rsid w:val="00294319"/>
    <w:rsid w:val="002C7BF9"/>
    <w:rsid w:val="002D7D0E"/>
    <w:rsid w:val="00303CC7"/>
    <w:rsid w:val="00316B02"/>
    <w:rsid w:val="003210EE"/>
    <w:rsid w:val="003245DE"/>
    <w:rsid w:val="00333D1C"/>
    <w:rsid w:val="0034635D"/>
    <w:rsid w:val="0035283A"/>
    <w:rsid w:val="0038131E"/>
    <w:rsid w:val="003A51DF"/>
    <w:rsid w:val="003A74EA"/>
    <w:rsid w:val="003D453A"/>
    <w:rsid w:val="003F2322"/>
    <w:rsid w:val="004068E4"/>
    <w:rsid w:val="004075F6"/>
    <w:rsid w:val="004302F2"/>
    <w:rsid w:val="00455D47"/>
    <w:rsid w:val="004679EC"/>
    <w:rsid w:val="00486E56"/>
    <w:rsid w:val="004A5015"/>
    <w:rsid w:val="004B4686"/>
    <w:rsid w:val="005866B4"/>
    <w:rsid w:val="005968AC"/>
    <w:rsid w:val="005B2289"/>
    <w:rsid w:val="005C4434"/>
    <w:rsid w:val="005C59D0"/>
    <w:rsid w:val="005D0252"/>
    <w:rsid w:val="005D2FFB"/>
    <w:rsid w:val="005D3DF0"/>
    <w:rsid w:val="005D5F4F"/>
    <w:rsid w:val="005E495E"/>
    <w:rsid w:val="005F128A"/>
    <w:rsid w:val="006028CB"/>
    <w:rsid w:val="006060CB"/>
    <w:rsid w:val="00610DF9"/>
    <w:rsid w:val="006145DD"/>
    <w:rsid w:val="00630F8F"/>
    <w:rsid w:val="00634B21"/>
    <w:rsid w:val="00643015"/>
    <w:rsid w:val="00657F5A"/>
    <w:rsid w:val="00660B47"/>
    <w:rsid w:val="0067651C"/>
    <w:rsid w:val="00676C14"/>
    <w:rsid w:val="00685AE1"/>
    <w:rsid w:val="00687415"/>
    <w:rsid w:val="006941E7"/>
    <w:rsid w:val="006B239D"/>
    <w:rsid w:val="006B6051"/>
    <w:rsid w:val="006C151A"/>
    <w:rsid w:val="006D072B"/>
    <w:rsid w:val="006D64A3"/>
    <w:rsid w:val="007018FE"/>
    <w:rsid w:val="007160C7"/>
    <w:rsid w:val="00750CCC"/>
    <w:rsid w:val="00757433"/>
    <w:rsid w:val="00772F6C"/>
    <w:rsid w:val="00776028"/>
    <w:rsid w:val="007811F4"/>
    <w:rsid w:val="007A59E8"/>
    <w:rsid w:val="007A5D67"/>
    <w:rsid w:val="007A5F66"/>
    <w:rsid w:val="007A6DD8"/>
    <w:rsid w:val="007A7FE2"/>
    <w:rsid w:val="007C1DBB"/>
    <w:rsid w:val="007C2B81"/>
    <w:rsid w:val="007D0131"/>
    <w:rsid w:val="00810F13"/>
    <w:rsid w:val="00815339"/>
    <w:rsid w:val="00835695"/>
    <w:rsid w:val="0084621B"/>
    <w:rsid w:val="00857E56"/>
    <w:rsid w:val="008A078D"/>
    <w:rsid w:val="008A6F4B"/>
    <w:rsid w:val="008D0B50"/>
    <w:rsid w:val="008D40D6"/>
    <w:rsid w:val="008D57DB"/>
    <w:rsid w:val="008D7B99"/>
    <w:rsid w:val="008E6AFC"/>
    <w:rsid w:val="008F0F3E"/>
    <w:rsid w:val="009031C3"/>
    <w:rsid w:val="00903DF7"/>
    <w:rsid w:val="00912CAA"/>
    <w:rsid w:val="00922C36"/>
    <w:rsid w:val="00937660"/>
    <w:rsid w:val="00947518"/>
    <w:rsid w:val="009620C6"/>
    <w:rsid w:val="009B4C70"/>
    <w:rsid w:val="009B72EF"/>
    <w:rsid w:val="009D5314"/>
    <w:rsid w:val="009D78D2"/>
    <w:rsid w:val="009E0114"/>
    <w:rsid w:val="009F5EDB"/>
    <w:rsid w:val="00A00185"/>
    <w:rsid w:val="00A04766"/>
    <w:rsid w:val="00A2482A"/>
    <w:rsid w:val="00A32215"/>
    <w:rsid w:val="00A477B1"/>
    <w:rsid w:val="00A73956"/>
    <w:rsid w:val="00A75C22"/>
    <w:rsid w:val="00A818BC"/>
    <w:rsid w:val="00A8522B"/>
    <w:rsid w:val="00A923D8"/>
    <w:rsid w:val="00AE6252"/>
    <w:rsid w:val="00AF6904"/>
    <w:rsid w:val="00B03137"/>
    <w:rsid w:val="00B23444"/>
    <w:rsid w:val="00B244EE"/>
    <w:rsid w:val="00B258DA"/>
    <w:rsid w:val="00B32851"/>
    <w:rsid w:val="00B704DB"/>
    <w:rsid w:val="00B943CF"/>
    <w:rsid w:val="00BB3E4C"/>
    <w:rsid w:val="00BD2CB1"/>
    <w:rsid w:val="00BE3A97"/>
    <w:rsid w:val="00BF4078"/>
    <w:rsid w:val="00C10409"/>
    <w:rsid w:val="00C4033A"/>
    <w:rsid w:val="00C60672"/>
    <w:rsid w:val="00C66567"/>
    <w:rsid w:val="00C801A0"/>
    <w:rsid w:val="00C92F2C"/>
    <w:rsid w:val="00CA441D"/>
    <w:rsid w:val="00CB21E3"/>
    <w:rsid w:val="00CC3327"/>
    <w:rsid w:val="00CE372B"/>
    <w:rsid w:val="00CF3864"/>
    <w:rsid w:val="00D05050"/>
    <w:rsid w:val="00D15AF5"/>
    <w:rsid w:val="00D35CEF"/>
    <w:rsid w:val="00D44707"/>
    <w:rsid w:val="00D44D08"/>
    <w:rsid w:val="00D46C67"/>
    <w:rsid w:val="00D56A8D"/>
    <w:rsid w:val="00D64061"/>
    <w:rsid w:val="00D9258C"/>
    <w:rsid w:val="00D92F72"/>
    <w:rsid w:val="00D9591E"/>
    <w:rsid w:val="00DC639D"/>
    <w:rsid w:val="00DC6485"/>
    <w:rsid w:val="00DD1FCD"/>
    <w:rsid w:val="00DE512B"/>
    <w:rsid w:val="00DF78F2"/>
    <w:rsid w:val="00E03CF0"/>
    <w:rsid w:val="00E23052"/>
    <w:rsid w:val="00E40B3A"/>
    <w:rsid w:val="00E52E46"/>
    <w:rsid w:val="00E86145"/>
    <w:rsid w:val="00EA05A3"/>
    <w:rsid w:val="00EA3C42"/>
    <w:rsid w:val="00EA78F1"/>
    <w:rsid w:val="00EC4F80"/>
    <w:rsid w:val="00EC5F7E"/>
    <w:rsid w:val="00EE3EEE"/>
    <w:rsid w:val="00EE5C12"/>
    <w:rsid w:val="00EF17B3"/>
    <w:rsid w:val="00F15E7E"/>
    <w:rsid w:val="00F55E62"/>
    <w:rsid w:val="00F71ECC"/>
    <w:rsid w:val="00F84527"/>
    <w:rsid w:val="00F86D9F"/>
    <w:rsid w:val="00F94E4B"/>
    <w:rsid w:val="00FA4474"/>
    <w:rsid w:val="00FC2BFA"/>
    <w:rsid w:val="00FC416A"/>
    <w:rsid w:val="00FC6418"/>
    <w:rsid w:val="00FD1CED"/>
    <w:rsid w:val="00FE44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B8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footnote text" w:uiPriority="99"/>
    <w:lsdException w:name="footnote reference" w:uiPriority="99"/>
    <w:lsdException w:name="Normal (Web)" w:uiPriority="99"/>
    <w:lsdException w:name="List Paragraph" w:uiPriority="34" w:qFormat="1"/>
  </w:latentStyles>
  <w:style w:type="paragraph" w:default="1" w:styleId="Normal">
    <w:name w:val="Normal"/>
    <w:qFormat/>
    <w:rsid w:val="00333D1C"/>
    <w:pPr>
      <w:spacing w:after="0"/>
    </w:pPr>
    <w:rPr>
      <w:rFonts w:ascii="Arial" w:eastAsia="Times New Roman" w:hAnsi="Arial" w:cs="Times New Roman"/>
    </w:rPr>
  </w:style>
  <w:style w:type="paragraph" w:styleId="Heading1">
    <w:name w:val="heading 1"/>
    <w:basedOn w:val="Normal"/>
    <w:next w:val="Heading2"/>
    <w:link w:val="Heading1Char"/>
    <w:qFormat/>
    <w:rsid w:val="00333D1C"/>
    <w:pPr>
      <w:numPr>
        <w:numId w:val="1"/>
      </w:numPr>
      <w:spacing w:after="240"/>
      <w:outlineLvl w:val="0"/>
    </w:pPr>
    <w:rPr>
      <w:b/>
    </w:rPr>
  </w:style>
  <w:style w:type="paragraph" w:styleId="Heading2">
    <w:name w:val="heading 2"/>
    <w:basedOn w:val="Normal"/>
    <w:link w:val="Heading2Char"/>
    <w:qFormat/>
    <w:rsid w:val="00333D1C"/>
    <w:pPr>
      <w:numPr>
        <w:ilvl w:val="1"/>
        <w:numId w:val="1"/>
      </w:numPr>
      <w:spacing w:after="240"/>
      <w:outlineLvl w:val="1"/>
    </w:pPr>
  </w:style>
  <w:style w:type="paragraph" w:styleId="Heading3">
    <w:name w:val="heading 3"/>
    <w:basedOn w:val="Normal"/>
    <w:link w:val="Heading3Char"/>
    <w:autoRedefine/>
    <w:qFormat/>
    <w:rsid w:val="00DF78F2"/>
    <w:pPr>
      <w:tabs>
        <w:tab w:val="left" w:pos="1620"/>
      </w:tabs>
      <w:ind w:left="720" w:firstLine="720"/>
      <w:outlineLvl w:val="2"/>
    </w:pPr>
    <w:rPr>
      <w:sz w:val="22"/>
    </w:rPr>
  </w:style>
  <w:style w:type="paragraph" w:styleId="Heading4">
    <w:name w:val="heading 4"/>
    <w:basedOn w:val="Normal"/>
    <w:link w:val="Heading4Char"/>
    <w:qFormat/>
    <w:rsid w:val="00333D1C"/>
    <w:pPr>
      <w:keepNext/>
      <w:numPr>
        <w:ilvl w:val="3"/>
        <w:numId w:val="1"/>
      </w:numPr>
      <w:outlineLvl w:val="3"/>
    </w:pPr>
    <w:rPr>
      <w:snapToGrid w:val="0"/>
      <w:color w:val="000000"/>
    </w:rPr>
  </w:style>
  <w:style w:type="paragraph" w:styleId="Heading5">
    <w:name w:val="heading 5"/>
    <w:basedOn w:val="Normal"/>
    <w:link w:val="Heading5Char"/>
    <w:qFormat/>
    <w:rsid w:val="00333D1C"/>
    <w:pPr>
      <w:keepNext/>
      <w:numPr>
        <w:ilvl w:val="4"/>
        <w:numId w:val="1"/>
      </w:numPr>
      <w:outlineLvl w:val="4"/>
    </w:pPr>
    <w:rPr>
      <w:snapToGrid w:val="0"/>
      <w:color w:val="000000"/>
    </w:rPr>
  </w:style>
  <w:style w:type="paragraph" w:styleId="Heading6">
    <w:name w:val="heading 6"/>
    <w:basedOn w:val="Normal"/>
    <w:link w:val="Heading6Char"/>
    <w:qFormat/>
    <w:rsid w:val="00333D1C"/>
    <w:pPr>
      <w:numPr>
        <w:ilvl w:val="5"/>
        <w:numId w:val="1"/>
      </w:numPr>
      <w:outlineLvl w:val="5"/>
    </w:pPr>
  </w:style>
  <w:style w:type="paragraph" w:styleId="Heading7">
    <w:name w:val="heading 7"/>
    <w:basedOn w:val="Normal"/>
    <w:next w:val="Normal"/>
    <w:link w:val="Heading7Char"/>
    <w:qFormat/>
    <w:rsid w:val="00333D1C"/>
    <w:pPr>
      <w:keepNext/>
      <w:outlineLvl w:val="6"/>
    </w:pPr>
    <w:rPr>
      <w:b/>
      <w:snapToGrid w:val="0"/>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D1C"/>
    <w:rPr>
      <w:rFonts w:ascii="Arial" w:eastAsia="Times New Roman" w:hAnsi="Arial" w:cs="Times New Roman"/>
      <w:b/>
    </w:rPr>
  </w:style>
  <w:style w:type="character" w:customStyle="1" w:styleId="Heading2Char">
    <w:name w:val="Heading 2 Char"/>
    <w:basedOn w:val="DefaultParagraphFont"/>
    <w:link w:val="Heading2"/>
    <w:rsid w:val="00333D1C"/>
    <w:rPr>
      <w:rFonts w:ascii="Arial" w:eastAsia="Times New Roman" w:hAnsi="Arial" w:cs="Times New Roman"/>
    </w:rPr>
  </w:style>
  <w:style w:type="character" w:customStyle="1" w:styleId="Heading3Char">
    <w:name w:val="Heading 3 Char"/>
    <w:basedOn w:val="DefaultParagraphFont"/>
    <w:link w:val="Heading3"/>
    <w:rsid w:val="00DF78F2"/>
    <w:rPr>
      <w:rFonts w:ascii="Arial" w:eastAsia="Times New Roman" w:hAnsi="Arial" w:cs="Times New Roman"/>
      <w:sz w:val="22"/>
    </w:rPr>
  </w:style>
  <w:style w:type="character" w:customStyle="1" w:styleId="Heading4Char">
    <w:name w:val="Heading 4 Char"/>
    <w:basedOn w:val="DefaultParagraphFont"/>
    <w:link w:val="Heading4"/>
    <w:rsid w:val="00333D1C"/>
    <w:rPr>
      <w:rFonts w:ascii="Arial" w:eastAsia="Times New Roman" w:hAnsi="Arial" w:cs="Times New Roman"/>
      <w:snapToGrid w:val="0"/>
      <w:color w:val="000000"/>
    </w:rPr>
  </w:style>
  <w:style w:type="character" w:customStyle="1" w:styleId="Heading5Char">
    <w:name w:val="Heading 5 Char"/>
    <w:basedOn w:val="DefaultParagraphFont"/>
    <w:link w:val="Heading5"/>
    <w:rsid w:val="00333D1C"/>
    <w:rPr>
      <w:rFonts w:ascii="Arial" w:eastAsia="Times New Roman" w:hAnsi="Arial" w:cs="Times New Roman"/>
      <w:snapToGrid w:val="0"/>
      <w:color w:val="000000"/>
    </w:rPr>
  </w:style>
  <w:style w:type="character" w:customStyle="1" w:styleId="Heading6Char">
    <w:name w:val="Heading 6 Char"/>
    <w:basedOn w:val="DefaultParagraphFont"/>
    <w:link w:val="Heading6"/>
    <w:rsid w:val="00333D1C"/>
    <w:rPr>
      <w:rFonts w:ascii="Arial" w:eastAsia="Times New Roman" w:hAnsi="Arial" w:cs="Times New Roman"/>
    </w:rPr>
  </w:style>
  <w:style w:type="character" w:customStyle="1" w:styleId="Heading7Char">
    <w:name w:val="Heading 7 Char"/>
    <w:basedOn w:val="DefaultParagraphFont"/>
    <w:link w:val="Heading7"/>
    <w:rsid w:val="00333D1C"/>
    <w:rPr>
      <w:rFonts w:ascii="Arial" w:eastAsia="Times New Roman" w:hAnsi="Arial" w:cs="Times New Roman"/>
      <w:b/>
      <w:snapToGrid w:val="0"/>
      <w:color w:val="000000"/>
    </w:rPr>
  </w:style>
  <w:style w:type="paragraph" w:customStyle="1" w:styleId="Chords">
    <w:name w:val="Chords"/>
    <w:basedOn w:val="Normal"/>
    <w:autoRedefine/>
    <w:rsid w:val="00333D1C"/>
    <w:pPr>
      <w:spacing w:before="100" w:after="20" w:line="220" w:lineRule="exact"/>
      <w:ind w:left="1440"/>
    </w:pPr>
    <w:rPr>
      <w:rFonts w:ascii="Arial Narrow" w:hAnsi="Arial Narrow"/>
      <w:i/>
      <w:sz w:val="26"/>
    </w:rPr>
  </w:style>
  <w:style w:type="paragraph" w:customStyle="1" w:styleId="chords2">
    <w:name w:val="chords2"/>
    <w:basedOn w:val="Normal"/>
    <w:rsid w:val="00333D1C"/>
    <w:pPr>
      <w:spacing w:before="200" w:after="20" w:line="220" w:lineRule="exact"/>
      <w:ind w:left="1440"/>
    </w:pPr>
    <w:rPr>
      <w:rFonts w:ascii="Arial Narrow" w:hAnsi="Arial Narrow"/>
      <w:i/>
      <w:sz w:val="26"/>
    </w:rPr>
  </w:style>
  <w:style w:type="paragraph" w:customStyle="1" w:styleId="Copyright">
    <w:name w:val="Copyright"/>
    <w:basedOn w:val="Lyric2"/>
    <w:autoRedefine/>
    <w:rsid w:val="00333D1C"/>
    <w:pPr>
      <w:spacing w:line="180" w:lineRule="exact"/>
    </w:pPr>
    <w:rPr>
      <w:b w:val="0"/>
      <w:i/>
      <w:sz w:val="16"/>
    </w:rPr>
  </w:style>
  <w:style w:type="paragraph" w:customStyle="1" w:styleId="Lyric2">
    <w:name w:val="Lyric2"/>
    <w:basedOn w:val="Normal"/>
    <w:rsid w:val="00333D1C"/>
    <w:pPr>
      <w:ind w:left="1440"/>
    </w:pPr>
    <w:rPr>
      <w:b/>
      <w:sz w:val="36"/>
    </w:rPr>
  </w:style>
  <w:style w:type="paragraph" w:customStyle="1" w:styleId="SongTitle">
    <w:name w:val="Song Title"/>
    <w:basedOn w:val="Normal"/>
    <w:rsid w:val="00333D1C"/>
    <w:pPr>
      <w:jc w:val="center"/>
    </w:pPr>
    <w:rPr>
      <w:b/>
      <w:caps/>
      <w:sz w:val="60"/>
    </w:rPr>
  </w:style>
  <w:style w:type="paragraph" w:customStyle="1" w:styleId="space">
    <w:name w:val="space"/>
    <w:basedOn w:val="Normal"/>
    <w:rsid w:val="00333D1C"/>
    <w:pPr>
      <w:spacing w:line="140" w:lineRule="exact"/>
    </w:pPr>
    <w:rPr>
      <w:b/>
      <w:sz w:val="32"/>
    </w:rPr>
  </w:style>
  <w:style w:type="paragraph" w:customStyle="1" w:styleId="Verse">
    <w:name w:val="Verse"/>
    <w:basedOn w:val="Normal"/>
    <w:rsid w:val="00333D1C"/>
    <w:pPr>
      <w:spacing w:line="288" w:lineRule="exact"/>
      <w:ind w:left="1440" w:hanging="1440"/>
    </w:pPr>
    <w:rPr>
      <w:b/>
      <w:caps/>
    </w:rPr>
  </w:style>
  <w:style w:type="paragraph" w:styleId="ListBullet">
    <w:name w:val="List Bullet"/>
    <w:basedOn w:val="Normal"/>
    <w:autoRedefine/>
    <w:rsid w:val="00333D1C"/>
    <w:pPr>
      <w:numPr>
        <w:numId w:val="2"/>
      </w:numPr>
      <w:tabs>
        <w:tab w:val="left" w:pos="1440"/>
      </w:tabs>
    </w:pPr>
    <w:rPr>
      <w:smallCaps/>
      <w:sz w:val="22"/>
    </w:rPr>
  </w:style>
  <w:style w:type="paragraph" w:customStyle="1" w:styleId="Lyrics">
    <w:name w:val="Lyrics"/>
    <w:basedOn w:val="Normal"/>
    <w:rsid w:val="00333D1C"/>
    <w:pPr>
      <w:tabs>
        <w:tab w:val="left" w:pos="1440"/>
      </w:tabs>
      <w:spacing w:line="288" w:lineRule="exact"/>
      <w:ind w:left="1440"/>
    </w:pPr>
    <w:rPr>
      <w:b/>
      <w:sz w:val="36"/>
    </w:rPr>
  </w:style>
  <w:style w:type="paragraph" w:customStyle="1" w:styleId="Indent1">
    <w:name w:val="Indent1"/>
    <w:basedOn w:val="Normal"/>
    <w:rsid w:val="00333D1C"/>
    <w:pPr>
      <w:ind w:left="720" w:hanging="720"/>
    </w:pPr>
  </w:style>
  <w:style w:type="paragraph" w:customStyle="1" w:styleId="Indent2">
    <w:name w:val="Indent2"/>
    <w:basedOn w:val="Normal"/>
    <w:rsid w:val="00333D1C"/>
    <w:pPr>
      <w:ind w:left="1440" w:hanging="720"/>
    </w:pPr>
  </w:style>
  <w:style w:type="paragraph" w:customStyle="1" w:styleId="Indent3">
    <w:name w:val="Indent3"/>
    <w:basedOn w:val="Normal"/>
    <w:rsid w:val="00333D1C"/>
    <w:pPr>
      <w:ind w:left="2160" w:hanging="720"/>
    </w:pPr>
  </w:style>
  <w:style w:type="paragraph" w:customStyle="1" w:styleId="Indent4">
    <w:name w:val="Indent4"/>
    <w:basedOn w:val="Normal"/>
    <w:rsid w:val="00333D1C"/>
    <w:pPr>
      <w:ind w:left="2880" w:hanging="720"/>
    </w:pPr>
  </w:style>
  <w:style w:type="paragraph" w:customStyle="1" w:styleId="Indent5">
    <w:name w:val="Indent5"/>
    <w:basedOn w:val="Normal"/>
    <w:rsid w:val="00333D1C"/>
    <w:pPr>
      <w:ind w:left="3600" w:hanging="720"/>
    </w:pPr>
  </w:style>
  <w:style w:type="paragraph" w:styleId="BalloonText">
    <w:name w:val="Balloon Text"/>
    <w:basedOn w:val="Normal"/>
    <w:link w:val="BalloonTextChar"/>
    <w:semiHidden/>
    <w:rsid w:val="00333D1C"/>
    <w:rPr>
      <w:rFonts w:ascii="Lucida Grande" w:hAnsi="Lucida Grande"/>
      <w:sz w:val="18"/>
      <w:szCs w:val="18"/>
    </w:rPr>
  </w:style>
  <w:style w:type="character" w:customStyle="1" w:styleId="BalloonTextChar">
    <w:name w:val="Balloon Text Char"/>
    <w:basedOn w:val="DefaultParagraphFont"/>
    <w:link w:val="BalloonText"/>
    <w:semiHidden/>
    <w:rsid w:val="00333D1C"/>
    <w:rPr>
      <w:rFonts w:ascii="Lucida Grande" w:eastAsia="Times New Roman" w:hAnsi="Lucida Grande" w:cs="Times New Roman"/>
      <w:sz w:val="18"/>
      <w:szCs w:val="18"/>
    </w:rPr>
  </w:style>
  <w:style w:type="paragraph" w:styleId="Footer">
    <w:name w:val="footer"/>
    <w:basedOn w:val="Normal"/>
    <w:link w:val="FooterChar"/>
    <w:rsid w:val="00333D1C"/>
    <w:pPr>
      <w:tabs>
        <w:tab w:val="center" w:pos="4320"/>
        <w:tab w:val="right" w:pos="8640"/>
      </w:tabs>
    </w:pPr>
  </w:style>
  <w:style w:type="character" w:customStyle="1" w:styleId="FooterChar">
    <w:name w:val="Footer Char"/>
    <w:basedOn w:val="DefaultParagraphFont"/>
    <w:link w:val="Footer"/>
    <w:rsid w:val="00333D1C"/>
    <w:rPr>
      <w:rFonts w:ascii="Arial" w:eastAsia="Times New Roman" w:hAnsi="Arial" w:cs="Times New Roman"/>
    </w:rPr>
  </w:style>
  <w:style w:type="character" w:styleId="Hyperlink">
    <w:name w:val="Hyperlink"/>
    <w:basedOn w:val="DefaultParagraphFont"/>
    <w:rsid w:val="00333D1C"/>
    <w:rPr>
      <w:color w:val="0000FF"/>
      <w:u w:val="single"/>
    </w:rPr>
  </w:style>
  <w:style w:type="paragraph" w:styleId="NormalIndent">
    <w:name w:val="Normal Indent"/>
    <w:basedOn w:val="Normal"/>
    <w:rsid w:val="00333D1C"/>
    <w:pPr>
      <w:ind w:left="720"/>
    </w:pPr>
  </w:style>
  <w:style w:type="paragraph" w:customStyle="1" w:styleId="Number1">
    <w:name w:val="Number1"/>
    <w:basedOn w:val="Normal"/>
    <w:rsid w:val="00333D1C"/>
    <w:pPr>
      <w:numPr>
        <w:numId w:val="3"/>
      </w:numPr>
    </w:pPr>
  </w:style>
  <w:style w:type="paragraph" w:customStyle="1" w:styleId="SongNumber">
    <w:name w:val="Song Number"/>
    <w:basedOn w:val="Heading3"/>
    <w:rsid w:val="00333D1C"/>
    <w:pPr>
      <w:ind w:hanging="720"/>
      <w:jc w:val="right"/>
      <w:outlineLvl w:val="9"/>
    </w:pPr>
    <w:rPr>
      <w:sz w:val="60"/>
    </w:rPr>
  </w:style>
  <w:style w:type="paragraph" w:styleId="Subtitle">
    <w:name w:val="Subtitle"/>
    <w:basedOn w:val="Normal"/>
    <w:link w:val="SubtitleChar"/>
    <w:qFormat/>
    <w:rsid w:val="00333D1C"/>
    <w:pPr>
      <w:numPr>
        <w:numId w:val="4"/>
      </w:numPr>
    </w:pPr>
    <w:rPr>
      <w:b/>
    </w:rPr>
  </w:style>
  <w:style w:type="character" w:customStyle="1" w:styleId="SubtitleChar">
    <w:name w:val="Subtitle Char"/>
    <w:basedOn w:val="DefaultParagraphFont"/>
    <w:link w:val="Subtitle"/>
    <w:rsid w:val="00333D1C"/>
    <w:rPr>
      <w:rFonts w:ascii="Arial" w:eastAsia="Times New Roman" w:hAnsi="Arial" w:cs="Times New Roman"/>
      <w:b/>
    </w:rPr>
  </w:style>
  <w:style w:type="paragraph" w:styleId="Title">
    <w:name w:val="Title"/>
    <w:basedOn w:val="Normal"/>
    <w:link w:val="TitleChar"/>
    <w:qFormat/>
    <w:rsid w:val="00333D1C"/>
    <w:pPr>
      <w:jc w:val="center"/>
    </w:pPr>
    <w:rPr>
      <w:b/>
    </w:rPr>
  </w:style>
  <w:style w:type="character" w:customStyle="1" w:styleId="TitleChar">
    <w:name w:val="Title Char"/>
    <w:basedOn w:val="DefaultParagraphFont"/>
    <w:link w:val="Title"/>
    <w:rsid w:val="00333D1C"/>
    <w:rPr>
      <w:rFonts w:ascii="Arial" w:eastAsia="Times New Roman" w:hAnsi="Arial" w:cs="Times New Roman"/>
      <w:b/>
    </w:rPr>
  </w:style>
  <w:style w:type="character" w:styleId="Strong">
    <w:name w:val="Strong"/>
    <w:basedOn w:val="DefaultParagraphFont"/>
    <w:qFormat/>
    <w:rsid w:val="00333D1C"/>
    <w:rPr>
      <w:b/>
    </w:rPr>
  </w:style>
  <w:style w:type="paragraph" w:styleId="NormalWeb">
    <w:name w:val="Normal (Web)"/>
    <w:basedOn w:val="Normal"/>
    <w:uiPriority w:val="99"/>
    <w:rsid w:val="00333D1C"/>
    <w:pPr>
      <w:spacing w:before="100" w:beforeAutospacing="1" w:after="100" w:afterAutospacing="1"/>
    </w:pPr>
    <w:rPr>
      <w:rFonts w:ascii="Georgia" w:eastAsia="Arial Unicode MS" w:hAnsi="Georgia" w:cs="Arial Unicode MS"/>
    </w:rPr>
  </w:style>
  <w:style w:type="paragraph" w:styleId="Header">
    <w:name w:val="header"/>
    <w:basedOn w:val="Normal"/>
    <w:link w:val="HeaderChar"/>
    <w:rsid w:val="00333D1C"/>
    <w:pPr>
      <w:tabs>
        <w:tab w:val="center" w:pos="4320"/>
        <w:tab w:val="right" w:pos="8640"/>
      </w:tabs>
    </w:pPr>
  </w:style>
  <w:style w:type="character" w:customStyle="1" w:styleId="HeaderChar">
    <w:name w:val="Header Char"/>
    <w:basedOn w:val="DefaultParagraphFont"/>
    <w:link w:val="Header"/>
    <w:rsid w:val="00333D1C"/>
    <w:rPr>
      <w:rFonts w:ascii="Arial" w:eastAsia="Times New Roman" w:hAnsi="Arial" w:cs="Times New Roman"/>
    </w:rPr>
  </w:style>
  <w:style w:type="character" w:styleId="PageNumber">
    <w:name w:val="page number"/>
    <w:basedOn w:val="DefaultParagraphFont"/>
    <w:rsid w:val="00333D1C"/>
  </w:style>
  <w:style w:type="character" w:customStyle="1" w:styleId="selected">
    <w:name w:val="selected"/>
    <w:basedOn w:val="DefaultParagraphFont"/>
    <w:rsid w:val="00333D1C"/>
  </w:style>
  <w:style w:type="paragraph" w:customStyle="1" w:styleId="Topic">
    <w:name w:val="Topic"/>
    <w:basedOn w:val="Normal"/>
    <w:rsid w:val="00333D1C"/>
    <w:pPr>
      <w:jc w:val="center"/>
    </w:pPr>
    <w:rPr>
      <w:bCs/>
      <w:caps/>
      <w:sz w:val="44"/>
    </w:rPr>
  </w:style>
  <w:style w:type="character" w:styleId="Emphasis">
    <w:name w:val="Emphasis"/>
    <w:basedOn w:val="DefaultParagraphFont"/>
    <w:uiPriority w:val="20"/>
    <w:rsid w:val="00333D1C"/>
    <w:rPr>
      <w:i/>
    </w:rPr>
  </w:style>
  <w:style w:type="paragraph" w:styleId="ListParagraph">
    <w:name w:val="List Paragraph"/>
    <w:basedOn w:val="Normal"/>
    <w:uiPriority w:val="34"/>
    <w:qFormat/>
    <w:rsid w:val="00333D1C"/>
    <w:pPr>
      <w:ind w:left="720"/>
      <w:contextualSpacing/>
    </w:pPr>
  </w:style>
  <w:style w:type="table" w:styleId="TableGrid">
    <w:name w:val="Table Grid"/>
    <w:basedOn w:val="TableNormal"/>
    <w:rsid w:val="0064301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rsid w:val="00264799"/>
    <w:rPr>
      <w:sz w:val="20"/>
      <w:szCs w:val="20"/>
    </w:rPr>
  </w:style>
  <w:style w:type="character" w:customStyle="1" w:styleId="FootnoteTextChar">
    <w:name w:val="Footnote Text Char"/>
    <w:basedOn w:val="DefaultParagraphFont"/>
    <w:link w:val="FootnoteText"/>
    <w:uiPriority w:val="99"/>
    <w:rsid w:val="00264799"/>
    <w:rPr>
      <w:rFonts w:ascii="Arial" w:eastAsia="Times New Roman" w:hAnsi="Arial" w:cs="Times New Roman"/>
      <w:sz w:val="20"/>
      <w:szCs w:val="20"/>
    </w:rPr>
  </w:style>
  <w:style w:type="character" w:styleId="FootnoteReference">
    <w:name w:val="footnote reference"/>
    <w:basedOn w:val="DefaultParagraphFont"/>
    <w:uiPriority w:val="99"/>
    <w:rsid w:val="0026479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footnote text" w:uiPriority="99"/>
    <w:lsdException w:name="footnote reference" w:uiPriority="99"/>
    <w:lsdException w:name="Normal (Web)" w:uiPriority="99"/>
    <w:lsdException w:name="List Paragraph" w:uiPriority="34" w:qFormat="1"/>
  </w:latentStyles>
  <w:style w:type="paragraph" w:default="1" w:styleId="Normal">
    <w:name w:val="Normal"/>
    <w:qFormat/>
    <w:rsid w:val="00333D1C"/>
    <w:pPr>
      <w:spacing w:after="0"/>
    </w:pPr>
    <w:rPr>
      <w:rFonts w:ascii="Arial" w:eastAsia="Times New Roman" w:hAnsi="Arial" w:cs="Times New Roman"/>
    </w:rPr>
  </w:style>
  <w:style w:type="paragraph" w:styleId="Heading1">
    <w:name w:val="heading 1"/>
    <w:basedOn w:val="Normal"/>
    <w:next w:val="Heading2"/>
    <w:link w:val="Heading1Char"/>
    <w:qFormat/>
    <w:rsid w:val="00333D1C"/>
    <w:pPr>
      <w:numPr>
        <w:numId w:val="1"/>
      </w:numPr>
      <w:spacing w:after="240"/>
      <w:outlineLvl w:val="0"/>
    </w:pPr>
    <w:rPr>
      <w:b/>
    </w:rPr>
  </w:style>
  <w:style w:type="paragraph" w:styleId="Heading2">
    <w:name w:val="heading 2"/>
    <w:basedOn w:val="Normal"/>
    <w:link w:val="Heading2Char"/>
    <w:qFormat/>
    <w:rsid w:val="00333D1C"/>
    <w:pPr>
      <w:numPr>
        <w:ilvl w:val="1"/>
        <w:numId w:val="1"/>
      </w:numPr>
      <w:spacing w:after="240"/>
      <w:outlineLvl w:val="1"/>
    </w:pPr>
  </w:style>
  <w:style w:type="paragraph" w:styleId="Heading3">
    <w:name w:val="heading 3"/>
    <w:basedOn w:val="Normal"/>
    <w:link w:val="Heading3Char"/>
    <w:autoRedefine/>
    <w:qFormat/>
    <w:rsid w:val="00DF78F2"/>
    <w:pPr>
      <w:tabs>
        <w:tab w:val="left" w:pos="1620"/>
      </w:tabs>
      <w:ind w:left="720" w:firstLine="720"/>
      <w:outlineLvl w:val="2"/>
    </w:pPr>
    <w:rPr>
      <w:sz w:val="22"/>
    </w:rPr>
  </w:style>
  <w:style w:type="paragraph" w:styleId="Heading4">
    <w:name w:val="heading 4"/>
    <w:basedOn w:val="Normal"/>
    <w:link w:val="Heading4Char"/>
    <w:qFormat/>
    <w:rsid w:val="00333D1C"/>
    <w:pPr>
      <w:keepNext/>
      <w:numPr>
        <w:ilvl w:val="3"/>
        <w:numId w:val="1"/>
      </w:numPr>
      <w:outlineLvl w:val="3"/>
    </w:pPr>
    <w:rPr>
      <w:snapToGrid w:val="0"/>
      <w:color w:val="000000"/>
    </w:rPr>
  </w:style>
  <w:style w:type="paragraph" w:styleId="Heading5">
    <w:name w:val="heading 5"/>
    <w:basedOn w:val="Normal"/>
    <w:link w:val="Heading5Char"/>
    <w:qFormat/>
    <w:rsid w:val="00333D1C"/>
    <w:pPr>
      <w:keepNext/>
      <w:numPr>
        <w:ilvl w:val="4"/>
        <w:numId w:val="1"/>
      </w:numPr>
      <w:outlineLvl w:val="4"/>
    </w:pPr>
    <w:rPr>
      <w:snapToGrid w:val="0"/>
      <w:color w:val="000000"/>
    </w:rPr>
  </w:style>
  <w:style w:type="paragraph" w:styleId="Heading6">
    <w:name w:val="heading 6"/>
    <w:basedOn w:val="Normal"/>
    <w:link w:val="Heading6Char"/>
    <w:qFormat/>
    <w:rsid w:val="00333D1C"/>
    <w:pPr>
      <w:numPr>
        <w:ilvl w:val="5"/>
        <w:numId w:val="1"/>
      </w:numPr>
      <w:outlineLvl w:val="5"/>
    </w:pPr>
  </w:style>
  <w:style w:type="paragraph" w:styleId="Heading7">
    <w:name w:val="heading 7"/>
    <w:basedOn w:val="Normal"/>
    <w:next w:val="Normal"/>
    <w:link w:val="Heading7Char"/>
    <w:qFormat/>
    <w:rsid w:val="00333D1C"/>
    <w:pPr>
      <w:keepNext/>
      <w:outlineLvl w:val="6"/>
    </w:pPr>
    <w:rPr>
      <w:b/>
      <w:snapToGrid w:val="0"/>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D1C"/>
    <w:rPr>
      <w:rFonts w:ascii="Arial" w:eastAsia="Times New Roman" w:hAnsi="Arial" w:cs="Times New Roman"/>
      <w:b/>
    </w:rPr>
  </w:style>
  <w:style w:type="character" w:customStyle="1" w:styleId="Heading2Char">
    <w:name w:val="Heading 2 Char"/>
    <w:basedOn w:val="DefaultParagraphFont"/>
    <w:link w:val="Heading2"/>
    <w:rsid w:val="00333D1C"/>
    <w:rPr>
      <w:rFonts w:ascii="Arial" w:eastAsia="Times New Roman" w:hAnsi="Arial" w:cs="Times New Roman"/>
    </w:rPr>
  </w:style>
  <w:style w:type="character" w:customStyle="1" w:styleId="Heading3Char">
    <w:name w:val="Heading 3 Char"/>
    <w:basedOn w:val="DefaultParagraphFont"/>
    <w:link w:val="Heading3"/>
    <w:rsid w:val="00DF78F2"/>
    <w:rPr>
      <w:rFonts w:ascii="Arial" w:eastAsia="Times New Roman" w:hAnsi="Arial" w:cs="Times New Roman"/>
      <w:sz w:val="22"/>
    </w:rPr>
  </w:style>
  <w:style w:type="character" w:customStyle="1" w:styleId="Heading4Char">
    <w:name w:val="Heading 4 Char"/>
    <w:basedOn w:val="DefaultParagraphFont"/>
    <w:link w:val="Heading4"/>
    <w:rsid w:val="00333D1C"/>
    <w:rPr>
      <w:rFonts w:ascii="Arial" w:eastAsia="Times New Roman" w:hAnsi="Arial" w:cs="Times New Roman"/>
      <w:snapToGrid w:val="0"/>
      <w:color w:val="000000"/>
    </w:rPr>
  </w:style>
  <w:style w:type="character" w:customStyle="1" w:styleId="Heading5Char">
    <w:name w:val="Heading 5 Char"/>
    <w:basedOn w:val="DefaultParagraphFont"/>
    <w:link w:val="Heading5"/>
    <w:rsid w:val="00333D1C"/>
    <w:rPr>
      <w:rFonts w:ascii="Arial" w:eastAsia="Times New Roman" w:hAnsi="Arial" w:cs="Times New Roman"/>
      <w:snapToGrid w:val="0"/>
      <w:color w:val="000000"/>
    </w:rPr>
  </w:style>
  <w:style w:type="character" w:customStyle="1" w:styleId="Heading6Char">
    <w:name w:val="Heading 6 Char"/>
    <w:basedOn w:val="DefaultParagraphFont"/>
    <w:link w:val="Heading6"/>
    <w:rsid w:val="00333D1C"/>
    <w:rPr>
      <w:rFonts w:ascii="Arial" w:eastAsia="Times New Roman" w:hAnsi="Arial" w:cs="Times New Roman"/>
    </w:rPr>
  </w:style>
  <w:style w:type="character" w:customStyle="1" w:styleId="Heading7Char">
    <w:name w:val="Heading 7 Char"/>
    <w:basedOn w:val="DefaultParagraphFont"/>
    <w:link w:val="Heading7"/>
    <w:rsid w:val="00333D1C"/>
    <w:rPr>
      <w:rFonts w:ascii="Arial" w:eastAsia="Times New Roman" w:hAnsi="Arial" w:cs="Times New Roman"/>
      <w:b/>
      <w:snapToGrid w:val="0"/>
      <w:color w:val="000000"/>
    </w:rPr>
  </w:style>
  <w:style w:type="paragraph" w:customStyle="1" w:styleId="Chords">
    <w:name w:val="Chords"/>
    <w:basedOn w:val="Normal"/>
    <w:autoRedefine/>
    <w:rsid w:val="00333D1C"/>
    <w:pPr>
      <w:spacing w:before="100" w:after="20" w:line="220" w:lineRule="exact"/>
      <w:ind w:left="1440"/>
    </w:pPr>
    <w:rPr>
      <w:rFonts w:ascii="Arial Narrow" w:hAnsi="Arial Narrow"/>
      <w:i/>
      <w:sz w:val="26"/>
    </w:rPr>
  </w:style>
  <w:style w:type="paragraph" w:customStyle="1" w:styleId="chords2">
    <w:name w:val="chords2"/>
    <w:basedOn w:val="Normal"/>
    <w:rsid w:val="00333D1C"/>
    <w:pPr>
      <w:spacing w:before="200" w:after="20" w:line="220" w:lineRule="exact"/>
      <w:ind w:left="1440"/>
    </w:pPr>
    <w:rPr>
      <w:rFonts w:ascii="Arial Narrow" w:hAnsi="Arial Narrow"/>
      <w:i/>
      <w:sz w:val="26"/>
    </w:rPr>
  </w:style>
  <w:style w:type="paragraph" w:customStyle="1" w:styleId="Copyright">
    <w:name w:val="Copyright"/>
    <w:basedOn w:val="Lyric2"/>
    <w:autoRedefine/>
    <w:rsid w:val="00333D1C"/>
    <w:pPr>
      <w:spacing w:line="180" w:lineRule="exact"/>
    </w:pPr>
    <w:rPr>
      <w:b w:val="0"/>
      <w:i/>
      <w:sz w:val="16"/>
    </w:rPr>
  </w:style>
  <w:style w:type="paragraph" w:customStyle="1" w:styleId="Lyric2">
    <w:name w:val="Lyric2"/>
    <w:basedOn w:val="Normal"/>
    <w:rsid w:val="00333D1C"/>
    <w:pPr>
      <w:ind w:left="1440"/>
    </w:pPr>
    <w:rPr>
      <w:b/>
      <w:sz w:val="36"/>
    </w:rPr>
  </w:style>
  <w:style w:type="paragraph" w:customStyle="1" w:styleId="SongTitle">
    <w:name w:val="Song Title"/>
    <w:basedOn w:val="Normal"/>
    <w:rsid w:val="00333D1C"/>
    <w:pPr>
      <w:jc w:val="center"/>
    </w:pPr>
    <w:rPr>
      <w:b/>
      <w:caps/>
      <w:sz w:val="60"/>
    </w:rPr>
  </w:style>
  <w:style w:type="paragraph" w:customStyle="1" w:styleId="space">
    <w:name w:val="space"/>
    <w:basedOn w:val="Normal"/>
    <w:rsid w:val="00333D1C"/>
    <w:pPr>
      <w:spacing w:line="140" w:lineRule="exact"/>
    </w:pPr>
    <w:rPr>
      <w:b/>
      <w:sz w:val="32"/>
    </w:rPr>
  </w:style>
  <w:style w:type="paragraph" w:customStyle="1" w:styleId="Verse">
    <w:name w:val="Verse"/>
    <w:basedOn w:val="Normal"/>
    <w:rsid w:val="00333D1C"/>
    <w:pPr>
      <w:spacing w:line="288" w:lineRule="exact"/>
      <w:ind w:left="1440" w:hanging="1440"/>
    </w:pPr>
    <w:rPr>
      <w:b/>
      <w:caps/>
    </w:rPr>
  </w:style>
  <w:style w:type="paragraph" w:styleId="ListBullet">
    <w:name w:val="List Bullet"/>
    <w:basedOn w:val="Normal"/>
    <w:autoRedefine/>
    <w:rsid w:val="00333D1C"/>
    <w:pPr>
      <w:numPr>
        <w:numId w:val="2"/>
      </w:numPr>
      <w:tabs>
        <w:tab w:val="left" w:pos="1440"/>
      </w:tabs>
    </w:pPr>
    <w:rPr>
      <w:smallCaps/>
      <w:sz w:val="22"/>
    </w:rPr>
  </w:style>
  <w:style w:type="paragraph" w:customStyle="1" w:styleId="Lyrics">
    <w:name w:val="Lyrics"/>
    <w:basedOn w:val="Normal"/>
    <w:rsid w:val="00333D1C"/>
    <w:pPr>
      <w:tabs>
        <w:tab w:val="left" w:pos="1440"/>
      </w:tabs>
      <w:spacing w:line="288" w:lineRule="exact"/>
      <w:ind w:left="1440"/>
    </w:pPr>
    <w:rPr>
      <w:b/>
      <w:sz w:val="36"/>
    </w:rPr>
  </w:style>
  <w:style w:type="paragraph" w:customStyle="1" w:styleId="Indent1">
    <w:name w:val="Indent1"/>
    <w:basedOn w:val="Normal"/>
    <w:rsid w:val="00333D1C"/>
    <w:pPr>
      <w:ind w:left="720" w:hanging="720"/>
    </w:pPr>
  </w:style>
  <w:style w:type="paragraph" w:customStyle="1" w:styleId="Indent2">
    <w:name w:val="Indent2"/>
    <w:basedOn w:val="Normal"/>
    <w:rsid w:val="00333D1C"/>
    <w:pPr>
      <w:ind w:left="1440" w:hanging="720"/>
    </w:pPr>
  </w:style>
  <w:style w:type="paragraph" w:customStyle="1" w:styleId="Indent3">
    <w:name w:val="Indent3"/>
    <w:basedOn w:val="Normal"/>
    <w:rsid w:val="00333D1C"/>
    <w:pPr>
      <w:ind w:left="2160" w:hanging="720"/>
    </w:pPr>
  </w:style>
  <w:style w:type="paragraph" w:customStyle="1" w:styleId="Indent4">
    <w:name w:val="Indent4"/>
    <w:basedOn w:val="Normal"/>
    <w:rsid w:val="00333D1C"/>
    <w:pPr>
      <w:ind w:left="2880" w:hanging="720"/>
    </w:pPr>
  </w:style>
  <w:style w:type="paragraph" w:customStyle="1" w:styleId="Indent5">
    <w:name w:val="Indent5"/>
    <w:basedOn w:val="Normal"/>
    <w:rsid w:val="00333D1C"/>
    <w:pPr>
      <w:ind w:left="3600" w:hanging="720"/>
    </w:pPr>
  </w:style>
  <w:style w:type="paragraph" w:styleId="BalloonText">
    <w:name w:val="Balloon Text"/>
    <w:basedOn w:val="Normal"/>
    <w:link w:val="BalloonTextChar"/>
    <w:semiHidden/>
    <w:rsid w:val="00333D1C"/>
    <w:rPr>
      <w:rFonts w:ascii="Lucida Grande" w:hAnsi="Lucida Grande"/>
      <w:sz w:val="18"/>
      <w:szCs w:val="18"/>
    </w:rPr>
  </w:style>
  <w:style w:type="character" w:customStyle="1" w:styleId="BalloonTextChar">
    <w:name w:val="Balloon Text Char"/>
    <w:basedOn w:val="DefaultParagraphFont"/>
    <w:link w:val="BalloonText"/>
    <w:semiHidden/>
    <w:rsid w:val="00333D1C"/>
    <w:rPr>
      <w:rFonts w:ascii="Lucida Grande" w:eastAsia="Times New Roman" w:hAnsi="Lucida Grande" w:cs="Times New Roman"/>
      <w:sz w:val="18"/>
      <w:szCs w:val="18"/>
    </w:rPr>
  </w:style>
  <w:style w:type="paragraph" w:styleId="Footer">
    <w:name w:val="footer"/>
    <w:basedOn w:val="Normal"/>
    <w:link w:val="FooterChar"/>
    <w:rsid w:val="00333D1C"/>
    <w:pPr>
      <w:tabs>
        <w:tab w:val="center" w:pos="4320"/>
        <w:tab w:val="right" w:pos="8640"/>
      </w:tabs>
    </w:pPr>
  </w:style>
  <w:style w:type="character" w:customStyle="1" w:styleId="FooterChar">
    <w:name w:val="Footer Char"/>
    <w:basedOn w:val="DefaultParagraphFont"/>
    <w:link w:val="Footer"/>
    <w:rsid w:val="00333D1C"/>
    <w:rPr>
      <w:rFonts w:ascii="Arial" w:eastAsia="Times New Roman" w:hAnsi="Arial" w:cs="Times New Roman"/>
    </w:rPr>
  </w:style>
  <w:style w:type="character" w:styleId="Hyperlink">
    <w:name w:val="Hyperlink"/>
    <w:basedOn w:val="DefaultParagraphFont"/>
    <w:rsid w:val="00333D1C"/>
    <w:rPr>
      <w:color w:val="0000FF"/>
      <w:u w:val="single"/>
    </w:rPr>
  </w:style>
  <w:style w:type="paragraph" w:styleId="NormalIndent">
    <w:name w:val="Normal Indent"/>
    <w:basedOn w:val="Normal"/>
    <w:rsid w:val="00333D1C"/>
    <w:pPr>
      <w:ind w:left="720"/>
    </w:pPr>
  </w:style>
  <w:style w:type="paragraph" w:customStyle="1" w:styleId="Number1">
    <w:name w:val="Number1"/>
    <w:basedOn w:val="Normal"/>
    <w:rsid w:val="00333D1C"/>
    <w:pPr>
      <w:numPr>
        <w:numId w:val="3"/>
      </w:numPr>
    </w:pPr>
  </w:style>
  <w:style w:type="paragraph" w:customStyle="1" w:styleId="SongNumber">
    <w:name w:val="Song Number"/>
    <w:basedOn w:val="Heading3"/>
    <w:rsid w:val="00333D1C"/>
    <w:pPr>
      <w:ind w:hanging="720"/>
      <w:jc w:val="right"/>
      <w:outlineLvl w:val="9"/>
    </w:pPr>
    <w:rPr>
      <w:sz w:val="60"/>
    </w:rPr>
  </w:style>
  <w:style w:type="paragraph" w:styleId="Subtitle">
    <w:name w:val="Subtitle"/>
    <w:basedOn w:val="Normal"/>
    <w:link w:val="SubtitleChar"/>
    <w:qFormat/>
    <w:rsid w:val="00333D1C"/>
    <w:pPr>
      <w:numPr>
        <w:numId w:val="4"/>
      </w:numPr>
    </w:pPr>
    <w:rPr>
      <w:b/>
    </w:rPr>
  </w:style>
  <w:style w:type="character" w:customStyle="1" w:styleId="SubtitleChar">
    <w:name w:val="Subtitle Char"/>
    <w:basedOn w:val="DefaultParagraphFont"/>
    <w:link w:val="Subtitle"/>
    <w:rsid w:val="00333D1C"/>
    <w:rPr>
      <w:rFonts w:ascii="Arial" w:eastAsia="Times New Roman" w:hAnsi="Arial" w:cs="Times New Roman"/>
      <w:b/>
    </w:rPr>
  </w:style>
  <w:style w:type="paragraph" w:styleId="Title">
    <w:name w:val="Title"/>
    <w:basedOn w:val="Normal"/>
    <w:link w:val="TitleChar"/>
    <w:qFormat/>
    <w:rsid w:val="00333D1C"/>
    <w:pPr>
      <w:jc w:val="center"/>
    </w:pPr>
    <w:rPr>
      <w:b/>
    </w:rPr>
  </w:style>
  <w:style w:type="character" w:customStyle="1" w:styleId="TitleChar">
    <w:name w:val="Title Char"/>
    <w:basedOn w:val="DefaultParagraphFont"/>
    <w:link w:val="Title"/>
    <w:rsid w:val="00333D1C"/>
    <w:rPr>
      <w:rFonts w:ascii="Arial" w:eastAsia="Times New Roman" w:hAnsi="Arial" w:cs="Times New Roman"/>
      <w:b/>
    </w:rPr>
  </w:style>
  <w:style w:type="character" w:styleId="Strong">
    <w:name w:val="Strong"/>
    <w:basedOn w:val="DefaultParagraphFont"/>
    <w:qFormat/>
    <w:rsid w:val="00333D1C"/>
    <w:rPr>
      <w:b/>
    </w:rPr>
  </w:style>
  <w:style w:type="paragraph" w:styleId="NormalWeb">
    <w:name w:val="Normal (Web)"/>
    <w:basedOn w:val="Normal"/>
    <w:uiPriority w:val="99"/>
    <w:rsid w:val="00333D1C"/>
    <w:pPr>
      <w:spacing w:before="100" w:beforeAutospacing="1" w:after="100" w:afterAutospacing="1"/>
    </w:pPr>
    <w:rPr>
      <w:rFonts w:ascii="Georgia" w:eastAsia="Arial Unicode MS" w:hAnsi="Georgia" w:cs="Arial Unicode MS"/>
    </w:rPr>
  </w:style>
  <w:style w:type="paragraph" w:styleId="Header">
    <w:name w:val="header"/>
    <w:basedOn w:val="Normal"/>
    <w:link w:val="HeaderChar"/>
    <w:rsid w:val="00333D1C"/>
    <w:pPr>
      <w:tabs>
        <w:tab w:val="center" w:pos="4320"/>
        <w:tab w:val="right" w:pos="8640"/>
      </w:tabs>
    </w:pPr>
  </w:style>
  <w:style w:type="character" w:customStyle="1" w:styleId="HeaderChar">
    <w:name w:val="Header Char"/>
    <w:basedOn w:val="DefaultParagraphFont"/>
    <w:link w:val="Header"/>
    <w:rsid w:val="00333D1C"/>
    <w:rPr>
      <w:rFonts w:ascii="Arial" w:eastAsia="Times New Roman" w:hAnsi="Arial" w:cs="Times New Roman"/>
    </w:rPr>
  </w:style>
  <w:style w:type="character" w:styleId="PageNumber">
    <w:name w:val="page number"/>
    <w:basedOn w:val="DefaultParagraphFont"/>
    <w:rsid w:val="00333D1C"/>
  </w:style>
  <w:style w:type="character" w:customStyle="1" w:styleId="selected">
    <w:name w:val="selected"/>
    <w:basedOn w:val="DefaultParagraphFont"/>
    <w:rsid w:val="00333D1C"/>
  </w:style>
  <w:style w:type="paragraph" w:customStyle="1" w:styleId="Topic">
    <w:name w:val="Topic"/>
    <w:basedOn w:val="Normal"/>
    <w:rsid w:val="00333D1C"/>
    <w:pPr>
      <w:jc w:val="center"/>
    </w:pPr>
    <w:rPr>
      <w:bCs/>
      <w:caps/>
      <w:sz w:val="44"/>
    </w:rPr>
  </w:style>
  <w:style w:type="character" w:styleId="Emphasis">
    <w:name w:val="Emphasis"/>
    <w:basedOn w:val="DefaultParagraphFont"/>
    <w:uiPriority w:val="20"/>
    <w:rsid w:val="00333D1C"/>
    <w:rPr>
      <w:i/>
    </w:rPr>
  </w:style>
  <w:style w:type="paragraph" w:styleId="ListParagraph">
    <w:name w:val="List Paragraph"/>
    <w:basedOn w:val="Normal"/>
    <w:uiPriority w:val="34"/>
    <w:qFormat/>
    <w:rsid w:val="00333D1C"/>
    <w:pPr>
      <w:ind w:left="720"/>
      <w:contextualSpacing/>
    </w:pPr>
  </w:style>
  <w:style w:type="table" w:styleId="TableGrid">
    <w:name w:val="Table Grid"/>
    <w:basedOn w:val="TableNormal"/>
    <w:rsid w:val="0064301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rsid w:val="00264799"/>
    <w:rPr>
      <w:sz w:val="20"/>
      <w:szCs w:val="20"/>
    </w:rPr>
  </w:style>
  <w:style w:type="character" w:customStyle="1" w:styleId="FootnoteTextChar">
    <w:name w:val="Footnote Text Char"/>
    <w:basedOn w:val="DefaultParagraphFont"/>
    <w:link w:val="FootnoteText"/>
    <w:uiPriority w:val="99"/>
    <w:rsid w:val="00264799"/>
    <w:rPr>
      <w:rFonts w:ascii="Arial" w:eastAsia="Times New Roman" w:hAnsi="Arial" w:cs="Times New Roman"/>
      <w:sz w:val="20"/>
      <w:szCs w:val="20"/>
    </w:rPr>
  </w:style>
  <w:style w:type="character" w:styleId="FootnoteReference">
    <w:name w:val="footnote reference"/>
    <w:basedOn w:val="DefaultParagraphFont"/>
    <w:uiPriority w:val="99"/>
    <w:rsid w:val="002647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898">
      <w:bodyDiv w:val="1"/>
      <w:marLeft w:val="0"/>
      <w:marRight w:val="0"/>
      <w:marTop w:val="0"/>
      <w:marBottom w:val="0"/>
      <w:divBdr>
        <w:top w:val="none" w:sz="0" w:space="0" w:color="auto"/>
        <w:left w:val="none" w:sz="0" w:space="0" w:color="auto"/>
        <w:bottom w:val="none" w:sz="0" w:space="0" w:color="auto"/>
        <w:right w:val="none" w:sz="0" w:space="0" w:color="auto"/>
      </w:divBdr>
    </w:div>
    <w:div w:id="20401464">
      <w:bodyDiv w:val="1"/>
      <w:marLeft w:val="0"/>
      <w:marRight w:val="0"/>
      <w:marTop w:val="0"/>
      <w:marBottom w:val="0"/>
      <w:divBdr>
        <w:top w:val="none" w:sz="0" w:space="0" w:color="auto"/>
        <w:left w:val="none" w:sz="0" w:space="0" w:color="auto"/>
        <w:bottom w:val="none" w:sz="0" w:space="0" w:color="auto"/>
        <w:right w:val="none" w:sz="0" w:space="0" w:color="auto"/>
      </w:divBdr>
    </w:div>
    <w:div w:id="22438046">
      <w:bodyDiv w:val="1"/>
      <w:marLeft w:val="0"/>
      <w:marRight w:val="0"/>
      <w:marTop w:val="0"/>
      <w:marBottom w:val="0"/>
      <w:divBdr>
        <w:top w:val="none" w:sz="0" w:space="0" w:color="auto"/>
        <w:left w:val="none" w:sz="0" w:space="0" w:color="auto"/>
        <w:bottom w:val="none" w:sz="0" w:space="0" w:color="auto"/>
        <w:right w:val="none" w:sz="0" w:space="0" w:color="auto"/>
      </w:divBdr>
    </w:div>
    <w:div w:id="26877433">
      <w:bodyDiv w:val="1"/>
      <w:marLeft w:val="0"/>
      <w:marRight w:val="0"/>
      <w:marTop w:val="0"/>
      <w:marBottom w:val="0"/>
      <w:divBdr>
        <w:top w:val="none" w:sz="0" w:space="0" w:color="auto"/>
        <w:left w:val="none" w:sz="0" w:space="0" w:color="auto"/>
        <w:bottom w:val="none" w:sz="0" w:space="0" w:color="auto"/>
        <w:right w:val="none" w:sz="0" w:space="0" w:color="auto"/>
      </w:divBdr>
    </w:div>
    <w:div w:id="394133947">
      <w:bodyDiv w:val="1"/>
      <w:marLeft w:val="0"/>
      <w:marRight w:val="0"/>
      <w:marTop w:val="0"/>
      <w:marBottom w:val="0"/>
      <w:divBdr>
        <w:top w:val="none" w:sz="0" w:space="0" w:color="auto"/>
        <w:left w:val="none" w:sz="0" w:space="0" w:color="auto"/>
        <w:bottom w:val="none" w:sz="0" w:space="0" w:color="auto"/>
        <w:right w:val="none" w:sz="0" w:space="0" w:color="auto"/>
      </w:divBdr>
    </w:div>
    <w:div w:id="771970765">
      <w:bodyDiv w:val="1"/>
      <w:marLeft w:val="0"/>
      <w:marRight w:val="0"/>
      <w:marTop w:val="0"/>
      <w:marBottom w:val="0"/>
      <w:divBdr>
        <w:top w:val="none" w:sz="0" w:space="0" w:color="auto"/>
        <w:left w:val="none" w:sz="0" w:space="0" w:color="auto"/>
        <w:bottom w:val="none" w:sz="0" w:space="0" w:color="auto"/>
        <w:right w:val="none" w:sz="0" w:space="0" w:color="auto"/>
      </w:divBdr>
      <w:divsChild>
        <w:div w:id="985863354">
          <w:marLeft w:val="0"/>
          <w:marRight w:val="0"/>
          <w:marTop w:val="0"/>
          <w:marBottom w:val="0"/>
          <w:divBdr>
            <w:top w:val="none" w:sz="0" w:space="0" w:color="auto"/>
            <w:left w:val="none" w:sz="0" w:space="0" w:color="auto"/>
            <w:bottom w:val="none" w:sz="0" w:space="0" w:color="auto"/>
            <w:right w:val="none" w:sz="0" w:space="0" w:color="auto"/>
          </w:divBdr>
        </w:div>
        <w:div w:id="838733873">
          <w:marLeft w:val="0"/>
          <w:marRight w:val="0"/>
          <w:marTop w:val="0"/>
          <w:marBottom w:val="0"/>
          <w:divBdr>
            <w:top w:val="none" w:sz="0" w:space="0" w:color="auto"/>
            <w:left w:val="none" w:sz="0" w:space="0" w:color="auto"/>
            <w:bottom w:val="none" w:sz="0" w:space="0" w:color="auto"/>
            <w:right w:val="none" w:sz="0" w:space="0" w:color="auto"/>
          </w:divBdr>
        </w:div>
        <w:div w:id="1763605390">
          <w:marLeft w:val="0"/>
          <w:marRight w:val="0"/>
          <w:marTop w:val="0"/>
          <w:marBottom w:val="0"/>
          <w:divBdr>
            <w:top w:val="none" w:sz="0" w:space="0" w:color="auto"/>
            <w:left w:val="none" w:sz="0" w:space="0" w:color="auto"/>
            <w:bottom w:val="none" w:sz="0" w:space="0" w:color="auto"/>
            <w:right w:val="none" w:sz="0" w:space="0" w:color="auto"/>
          </w:divBdr>
        </w:div>
        <w:div w:id="333384837">
          <w:marLeft w:val="0"/>
          <w:marRight w:val="0"/>
          <w:marTop w:val="0"/>
          <w:marBottom w:val="0"/>
          <w:divBdr>
            <w:top w:val="none" w:sz="0" w:space="0" w:color="auto"/>
            <w:left w:val="none" w:sz="0" w:space="0" w:color="auto"/>
            <w:bottom w:val="none" w:sz="0" w:space="0" w:color="auto"/>
            <w:right w:val="none" w:sz="0" w:space="0" w:color="auto"/>
          </w:divBdr>
        </w:div>
        <w:div w:id="1171992837">
          <w:marLeft w:val="600"/>
          <w:marRight w:val="0"/>
          <w:marTop w:val="0"/>
          <w:marBottom w:val="0"/>
          <w:divBdr>
            <w:top w:val="none" w:sz="0" w:space="0" w:color="auto"/>
            <w:left w:val="none" w:sz="0" w:space="0" w:color="auto"/>
            <w:bottom w:val="none" w:sz="0" w:space="0" w:color="auto"/>
            <w:right w:val="none" w:sz="0" w:space="0" w:color="auto"/>
          </w:divBdr>
        </w:div>
        <w:div w:id="2012294505">
          <w:marLeft w:val="600"/>
          <w:marRight w:val="0"/>
          <w:marTop w:val="0"/>
          <w:marBottom w:val="0"/>
          <w:divBdr>
            <w:top w:val="none" w:sz="0" w:space="0" w:color="auto"/>
            <w:left w:val="none" w:sz="0" w:space="0" w:color="auto"/>
            <w:bottom w:val="none" w:sz="0" w:space="0" w:color="auto"/>
            <w:right w:val="none" w:sz="0" w:space="0" w:color="auto"/>
          </w:divBdr>
        </w:div>
        <w:div w:id="1634864960">
          <w:marLeft w:val="600"/>
          <w:marRight w:val="0"/>
          <w:marTop w:val="0"/>
          <w:marBottom w:val="0"/>
          <w:divBdr>
            <w:top w:val="none" w:sz="0" w:space="0" w:color="auto"/>
            <w:left w:val="none" w:sz="0" w:space="0" w:color="auto"/>
            <w:bottom w:val="none" w:sz="0" w:space="0" w:color="auto"/>
            <w:right w:val="none" w:sz="0" w:space="0" w:color="auto"/>
          </w:divBdr>
        </w:div>
        <w:div w:id="73406138">
          <w:marLeft w:val="600"/>
          <w:marRight w:val="0"/>
          <w:marTop w:val="0"/>
          <w:marBottom w:val="0"/>
          <w:divBdr>
            <w:top w:val="none" w:sz="0" w:space="0" w:color="auto"/>
            <w:left w:val="none" w:sz="0" w:space="0" w:color="auto"/>
            <w:bottom w:val="none" w:sz="0" w:space="0" w:color="auto"/>
            <w:right w:val="none" w:sz="0" w:space="0" w:color="auto"/>
          </w:divBdr>
        </w:div>
        <w:div w:id="395402460">
          <w:marLeft w:val="600"/>
          <w:marRight w:val="0"/>
          <w:marTop w:val="0"/>
          <w:marBottom w:val="0"/>
          <w:divBdr>
            <w:top w:val="none" w:sz="0" w:space="0" w:color="auto"/>
            <w:left w:val="none" w:sz="0" w:space="0" w:color="auto"/>
            <w:bottom w:val="none" w:sz="0" w:space="0" w:color="auto"/>
            <w:right w:val="none" w:sz="0" w:space="0" w:color="auto"/>
          </w:divBdr>
        </w:div>
        <w:div w:id="1927566617">
          <w:marLeft w:val="600"/>
          <w:marRight w:val="0"/>
          <w:marTop w:val="0"/>
          <w:marBottom w:val="0"/>
          <w:divBdr>
            <w:top w:val="none" w:sz="0" w:space="0" w:color="auto"/>
            <w:left w:val="none" w:sz="0" w:space="0" w:color="auto"/>
            <w:bottom w:val="none" w:sz="0" w:space="0" w:color="auto"/>
            <w:right w:val="none" w:sz="0" w:space="0" w:color="auto"/>
          </w:divBdr>
        </w:div>
        <w:div w:id="367796352">
          <w:marLeft w:val="0"/>
          <w:marRight w:val="0"/>
          <w:marTop w:val="0"/>
          <w:marBottom w:val="0"/>
          <w:divBdr>
            <w:top w:val="none" w:sz="0" w:space="0" w:color="auto"/>
            <w:left w:val="none" w:sz="0" w:space="0" w:color="auto"/>
            <w:bottom w:val="none" w:sz="0" w:space="0" w:color="auto"/>
            <w:right w:val="none" w:sz="0" w:space="0" w:color="auto"/>
          </w:divBdr>
        </w:div>
        <w:div w:id="1812870232">
          <w:marLeft w:val="0"/>
          <w:marRight w:val="0"/>
          <w:marTop w:val="0"/>
          <w:marBottom w:val="0"/>
          <w:divBdr>
            <w:top w:val="none" w:sz="0" w:space="0" w:color="auto"/>
            <w:left w:val="none" w:sz="0" w:space="0" w:color="auto"/>
            <w:bottom w:val="none" w:sz="0" w:space="0" w:color="auto"/>
            <w:right w:val="none" w:sz="0" w:space="0" w:color="auto"/>
          </w:divBdr>
        </w:div>
        <w:div w:id="652030598">
          <w:marLeft w:val="0"/>
          <w:marRight w:val="0"/>
          <w:marTop w:val="0"/>
          <w:marBottom w:val="0"/>
          <w:divBdr>
            <w:top w:val="none" w:sz="0" w:space="0" w:color="auto"/>
            <w:left w:val="none" w:sz="0" w:space="0" w:color="auto"/>
            <w:bottom w:val="none" w:sz="0" w:space="0" w:color="auto"/>
            <w:right w:val="none" w:sz="0" w:space="0" w:color="auto"/>
          </w:divBdr>
        </w:div>
        <w:div w:id="1375425665">
          <w:marLeft w:val="600"/>
          <w:marRight w:val="0"/>
          <w:marTop w:val="0"/>
          <w:marBottom w:val="0"/>
          <w:divBdr>
            <w:top w:val="none" w:sz="0" w:space="0" w:color="auto"/>
            <w:left w:val="none" w:sz="0" w:space="0" w:color="auto"/>
            <w:bottom w:val="none" w:sz="0" w:space="0" w:color="auto"/>
            <w:right w:val="none" w:sz="0" w:space="0" w:color="auto"/>
          </w:divBdr>
        </w:div>
        <w:div w:id="255990108">
          <w:marLeft w:val="600"/>
          <w:marRight w:val="0"/>
          <w:marTop w:val="0"/>
          <w:marBottom w:val="0"/>
          <w:divBdr>
            <w:top w:val="none" w:sz="0" w:space="0" w:color="auto"/>
            <w:left w:val="none" w:sz="0" w:space="0" w:color="auto"/>
            <w:bottom w:val="none" w:sz="0" w:space="0" w:color="auto"/>
            <w:right w:val="none" w:sz="0" w:space="0" w:color="auto"/>
          </w:divBdr>
        </w:div>
        <w:div w:id="2008828299">
          <w:marLeft w:val="600"/>
          <w:marRight w:val="0"/>
          <w:marTop w:val="0"/>
          <w:marBottom w:val="0"/>
          <w:divBdr>
            <w:top w:val="none" w:sz="0" w:space="0" w:color="auto"/>
            <w:left w:val="none" w:sz="0" w:space="0" w:color="auto"/>
            <w:bottom w:val="none" w:sz="0" w:space="0" w:color="auto"/>
            <w:right w:val="none" w:sz="0" w:space="0" w:color="auto"/>
          </w:divBdr>
        </w:div>
        <w:div w:id="2081948713">
          <w:marLeft w:val="0"/>
          <w:marRight w:val="0"/>
          <w:marTop w:val="0"/>
          <w:marBottom w:val="0"/>
          <w:divBdr>
            <w:top w:val="none" w:sz="0" w:space="0" w:color="auto"/>
            <w:left w:val="none" w:sz="0" w:space="0" w:color="auto"/>
            <w:bottom w:val="none" w:sz="0" w:space="0" w:color="auto"/>
            <w:right w:val="none" w:sz="0" w:space="0" w:color="auto"/>
          </w:divBdr>
        </w:div>
      </w:divsChild>
    </w:div>
    <w:div w:id="954363913">
      <w:bodyDiv w:val="1"/>
      <w:marLeft w:val="0"/>
      <w:marRight w:val="0"/>
      <w:marTop w:val="0"/>
      <w:marBottom w:val="0"/>
      <w:divBdr>
        <w:top w:val="none" w:sz="0" w:space="0" w:color="auto"/>
        <w:left w:val="none" w:sz="0" w:space="0" w:color="auto"/>
        <w:bottom w:val="none" w:sz="0" w:space="0" w:color="auto"/>
        <w:right w:val="none" w:sz="0" w:space="0" w:color="auto"/>
      </w:divBdr>
    </w:div>
    <w:div w:id="974339435">
      <w:bodyDiv w:val="1"/>
      <w:marLeft w:val="0"/>
      <w:marRight w:val="0"/>
      <w:marTop w:val="0"/>
      <w:marBottom w:val="0"/>
      <w:divBdr>
        <w:top w:val="none" w:sz="0" w:space="0" w:color="auto"/>
        <w:left w:val="none" w:sz="0" w:space="0" w:color="auto"/>
        <w:bottom w:val="none" w:sz="0" w:space="0" w:color="auto"/>
        <w:right w:val="none" w:sz="0" w:space="0" w:color="auto"/>
      </w:divBdr>
    </w:div>
    <w:div w:id="1055855429">
      <w:bodyDiv w:val="1"/>
      <w:marLeft w:val="0"/>
      <w:marRight w:val="0"/>
      <w:marTop w:val="0"/>
      <w:marBottom w:val="0"/>
      <w:divBdr>
        <w:top w:val="none" w:sz="0" w:space="0" w:color="auto"/>
        <w:left w:val="none" w:sz="0" w:space="0" w:color="auto"/>
        <w:bottom w:val="none" w:sz="0" w:space="0" w:color="auto"/>
        <w:right w:val="none" w:sz="0" w:space="0" w:color="auto"/>
      </w:divBdr>
    </w:div>
    <w:div w:id="1324747345">
      <w:bodyDiv w:val="1"/>
      <w:marLeft w:val="0"/>
      <w:marRight w:val="0"/>
      <w:marTop w:val="0"/>
      <w:marBottom w:val="0"/>
      <w:divBdr>
        <w:top w:val="none" w:sz="0" w:space="0" w:color="auto"/>
        <w:left w:val="none" w:sz="0" w:space="0" w:color="auto"/>
        <w:bottom w:val="none" w:sz="0" w:space="0" w:color="auto"/>
        <w:right w:val="none" w:sz="0" w:space="0" w:color="auto"/>
      </w:divBdr>
      <w:divsChild>
        <w:div w:id="40860168">
          <w:marLeft w:val="0"/>
          <w:marRight w:val="0"/>
          <w:marTop w:val="0"/>
          <w:marBottom w:val="0"/>
          <w:divBdr>
            <w:top w:val="none" w:sz="0" w:space="0" w:color="auto"/>
            <w:left w:val="none" w:sz="0" w:space="0" w:color="auto"/>
            <w:bottom w:val="none" w:sz="0" w:space="0" w:color="auto"/>
            <w:right w:val="none" w:sz="0" w:space="0" w:color="auto"/>
          </w:divBdr>
        </w:div>
        <w:div w:id="517962206">
          <w:marLeft w:val="600"/>
          <w:marRight w:val="0"/>
          <w:marTop w:val="0"/>
          <w:marBottom w:val="0"/>
          <w:divBdr>
            <w:top w:val="none" w:sz="0" w:space="0" w:color="auto"/>
            <w:left w:val="none" w:sz="0" w:space="0" w:color="auto"/>
            <w:bottom w:val="none" w:sz="0" w:space="0" w:color="auto"/>
            <w:right w:val="none" w:sz="0" w:space="0" w:color="auto"/>
          </w:divBdr>
        </w:div>
        <w:div w:id="2060587959">
          <w:marLeft w:val="600"/>
          <w:marRight w:val="0"/>
          <w:marTop w:val="0"/>
          <w:marBottom w:val="0"/>
          <w:divBdr>
            <w:top w:val="none" w:sz="0" w:space="0" w:color="auto"/>
            <w:left w:val="none" w:sz="0" w:space="0" w:color="auto"/>
            <w:bottom w:val="none" w:sz="0" w:space="0" w:color="auto"/>
            <w:right w:val="none" w:sz="0" w:space="0" w:color="auto"/>
          </w:divBdr>
        </w:div>
        <w:div w:id="1373309620">
          <w:marLeft w:val="600"/>
          <w:marRight w:val="0"/>
          <w:marTop w:val="0"/>
          <w:marBottom w:val="0"/>
          <w:divBdr>
            <w:top w:val="none" w:sz="0" w:space="0" w:color="auto"/>
            <w:left w:val="none" w:sz="0" w:space="0" w:color="auto"/>
            <w:bottom w:val="none" w:sz="0" w:space="0" w:color="auto"/>
            <w:right w:val="none" w:sz="0" w:space="0" w:color="auto"/>
          </w:divBdr>
        </w:div>
        <w:div w:id="392581218">
          <w:marLeft w:val="0"/>
          <w:marRight w:val="0"/>
          <w:marTop w:val="0"/>
          <w:marBottom w:val="0"/>
          <w:divBdr>
            <w:top w:val="none" w:sz="0" w:space="0" w:color="auto"/>
            <w:left w:val="none" w:sz="0" w:space="0" w:color="auto"/>
            <w:bottom w:val="none" w:sz="0" w:space="0" w:color="auto"/>
            <w:right w:val="none" w:sz="0" w:space="0" w:color="auto"/>
          </w:divBdr>
        </w:div>
      </w:divsChild>
    </w:div>
    <w:div w:id="1465350299">
      <w:bodyDiv w:val="1"/>
      <w:marLeft w:val="0"/>
      <w:marRight w:val="0"/>
      <w:marTop w:val="0"/>
      <w:marBottom w:val="0"/>
      <w:divBdr>
        <w:top w:val="none" w:sz="0" w:space="0" w:color="auto"/>
        <w:left w:val="none" w:sz="0" w:space="0" w:color="auto"/>
        <w:bottom w:val="none" w:sz="0" w:space="0" w:color="auto"/>
        <w:right w:val="none" w:sz="0" w:space="0" w:color="auto"/>
      </w:divBdr>
    </w:div>
    <w:div w:id="1689256327">
      <w:bodyDiv w:val="1"/>
      <w:marLeft w:val="0"/>
      <w:marRight w:val="0"/>
      <w:marTop w:val="0"/>
      <w:marBottom w:val="0"/>
      <w:divBdr>
        <w:top w:val="none" w:sz="0" w:space="0" w:color="auto"/>
        <w:left w:val="none" w:sz="0" w:space="0" w:color="auto"/>
        <w:bottom w:val="none" w:sz="0" w:space="0" w:color="auto"/>
        <w:right w:val="none" w:sz="0" w:space="0" w:color="auto"/>
      </w:divBdr>
    </w:div>
    <w:div w:id="1749693210">
      <w:bodyDiv w:val="1"/>
      <w:marLeft w:val="0"/>
      <w:marRight w:val="0"/>
      <w:marTop w:val="0"/>
      <w:marBottom w:val="0"/>
      <w:divBdr>
        <w:top w:val="none" w:sz="0" w:space="0" w:color="auto"/>
        <w:left w:val="none" w:sz="0" w:space="0" w:color="auto"/>
        <w:bottom w:val="none" w:sz="0" w:space="0" w:color="auto"/>
        <w:right w:val="none" w:sz="0" w:space="0" w:color="auto"/>
      </w:divBdr>
    </w:div>
    <w:div w:id="2134253004">
      <w:bodyDiv w:val="1"/>
      <w:marLeft w:val="0"/>
      <w:marRight w:val="0"/>
      <w:marTop w:val="0"/>
      <w:marBottom w:val="0"/>
      <w:divBdr>
        <w:top w:val="none" w:sz="0" w:space="0" w:color="auto"/>
        <w:left w:val="none" w:sz="0" w:space="0" w:color="auto"/>
        <w:bottom w:val="none" w:sz="0" w:space="0" w:color="auto"/>
        <w:right w:val="none" w:sz="0" w:space="0" w:color="auto"/>
      </w:divBdr>
      <w:divsChild>
        <w:div w:id="329214111">
          <w:marLeft w:val="0"/>
          <w:marRight w:val="0"/>
          <w:marTop w:val="0"/>
          <w:marBottom w:val="0"/>
          <w:divBdr>
            <w:top w:val="none" w:sz="0" w:space="0" w:color="auto"/>
            <w:left w:val="none" w:sz="0" w:space="0" w:color="auto"/>
            <w:bottom w:val="none" w:sz="0" w:space="0" w:color="auto"/>
            <w:right w:val="none" w:sz="0" w:space="0" w:color="auto"/>
          </w:divBdr>
        </w:div>
        <w:div w:id="1033535213">
          <w:marLeft w:val="0"/>
          <w:marRight w:val="0"/>
          <w:marTop w:val="0"/>
          <w:marBottom w:val="0"/>
          <w:divBdr>
            <w:top w:val="none" w:sz="0" w:space="0" w:color="auto"/>
            <w:left w:val="none" w:sz="0" w:space="0" w:color="auto"/>
            <w:bottom w:val="none" w:sz="0" w:space="0" w:color="auto"/>
            <w:right w:val="none" w:sz="0" w:space="0" w:color="auto"/>
          </w:divBdr>
        </w:div>
        <w:div w:id="2071150088">
          <w:marLeft w:val="600"/>
          <w:marRight w:val="0"/>
          <w:marTop w:val="0"/>
          <w:marBottom w:val="0"/>
          <w:divBdr>
            <w:top w:val="none" w:sz="0" w:space="0" w:color="auto"/>
            <w:left w:val="none" w:sz="0" w:space="0" w:color="auto"/>
            <w:bottom w:val="none" w:sz="0" w:space="0" w:color="auto"/>
            <w:right w:val="none" w:sz="0" w:space="0" w:color="auto"/>
          </w:divBdr>
        </w:div>
        <w:div w:id="1442651544">
          <w:marLeft w:val="600"/>
          <w:marRight w:val="0"/>
          <w:marTop w:val="0"/>
          <w:marBottom w:val="0"/>
          <w:divBdr>
            <w:top w:val="none" w:sz="0" w:space="0" w:color="auto"/>
            <w:left w:val="none" w:sz="0" w:space="0" w:color="auto"/>
            <w:bottom w:val="none" w:sz="0" w:space="0" w:color="auto"/>
            <w:right w:val="none" w:sz="0" w:space="0" w:color="auto"/>
          </w:divBdr>
        </w:div>
        <w:div w:id="1792742735">
          <w:marLeft w:val="600"/>
          <w:marRight w:val="0"/>
          <w:marTop w:val="0"/>
          <w:marBottom w:val="0"/>
          <w:divBdr>
            <w:top w:val="none" w:sz="0" w:space="0" w:color="auto"/>
            <w:left w:val="none" w:sz="0" w:space="0" w:color="auto"/>
            <w:bottom w:val="none" w:sz="0" w:space="0" w:color="auto"/>
            <w:right w:val="none" w:sz="0" w:space="0" w:color="auto"/>
          </w:divBdr>
        </w:div>
        <w:div w:id="1015380920">
          <w:marLeft w:val="600"/>
          <w:marRight w:val="0"/>
          <w:marTop w:val="0"/>
          <w:marBottom w:val="0"/>
          <w:divBdr>
            <w:top w:val="none" w:sz="0" w:space="0" w:color="auto"/>
            <w:left w:val="none" w:sz="0" w:space="0" w:color="auto"/>
            <w:bottom w:val="none" w:sz="0" w:space="0" w:color="auto"/>
            <w:right w:val="none" w:sz="0" w:space="0" w:color="auto"/>
          </w:divBdr>
        </w:div>
        <w:div w:id="966669242">
          <w:marLeft w:val="600"/>
          <w:marRight w:val="0"/>
          <w:marTop w:val="0"/>
          <w:marBottom w:val="0"/>
          <w:divBdr>
            <w:top w:val="none" w:sz="0" w:space="0" w:color="auto"/>
            <w:left w:val="none" w:sz="0" w:space="0" w:color="auto"/>
            <w:bottom w:val="none" w:sz="0" w:space="0" w:color="auto"/>
            <w:right w:val="none" w:sz="0" w:space="0" w:color="auto"/>
          </w:divBdr>
        </w:div>
        <w:div w:id="1267467181">
          <w:marLeft w:val="60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DC5CB61-4DB6-BC46-910F-DB0BAAF6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1375</Words>
  <Characters>7840</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Sovereign Grace Ministries</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Vikki</dc:creator>
  <cp:lastModifiedBy>Bethany Payne</cp:lastModifiedBy>
  <cp:revision>2</cp:revision>
  <cp:lastPrinted>2016-05-06T12:33:00Z</cp:lastPrinted>
  <dcterms:created xsi:type="dcterms:W3CDTF">2017-04-09T02:56:00Z</dcterms:created>
  <dcterms:modified xsi:type="dcterms:W3CDTF">2017-04-09T02:56:00Z</dcterms:modified>
</cp:coreProperties>
</file>