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73" w:rsidRDefault="00364073" w:rsidP="00364073">
      <w:pPr>
        <w:pStyle w:val="Heading1"/>
      </w:pPr>
      <w:r>
        <w:t>Shining Stars</w:t>
      </w:r>
      <w:r w:rsidR="00C13F0C">
        <w:t xml:space="preserve"> and Wise Owls</w:t>
      </w:r>
      <w:r>
        <w:t>: Pre-Kindergarten “Always Try Your Best”</w:t>
      </w:r>
    </w:p>
    <w:p w:rsidR="00364073" w:rsidRDefault="00364073" w:rsidP="00364073">
      <w:pPr>
        <w:rPr>
          <w:i/>
          <w:sz w:val="22"/>
          <w:szCs w:val="22"/>
        </w:rPr>
      </w:pPr>
      <w:r w:rsidRPr="002642E8">
        <w:rPr>
          <w:rFonts w:ascii="Arial" w:hAnsi="Arial" w:cs="Arial"/>
          <w:i/>
          <w:sz w:val="22"/>
          <w:szCs w:val="22"/>
        </w:rPr>
        <w:t>Target audience: four years of age.  Learning objectives focus on preparation for Kindergarten.</w:t>
      </w:r>
      <w:r w:rsidRPr="002642E8">
        <w:rPr>
          <w:i/>
          <w:sz w:val="22"/>
          <w:szCs w:val="22"/>
        </w:rPr>
        <w:t xml:space="preserve"> </w:t>
      </w:r>
    </w:p>
    <w:p w:rsidR="00E612C4" w:rsidRPr="00E612C4" w:rsidRDefault="00E612C4" w:rsidP="00364073">
      <w:pPr>
        <w:rPr>
          <w:rFonts w:ascii="Arial" w:hAnsi="Arial" w:cs="Arial"/>
          <w:sz w:val="24"/>
          <w:szCs w:val="24"/>
        </w:rPr>
      </w:pPr>
      <w:r w:rsidRPr="00E612C4">
        <w:rPr>
          <w:rFonts w:ascii="Arial" w:hAnsi="Arial" w:cs="Arial"/>
          <w:sz w:val="24"/>
          <w:szCs w:val="24"/>
        </w:rPr>
        <w:t>All of the resources in The Creative Curriculum® for Preschool are rooted in t</w:t>
      </w:r>
      <w:r>
        <w:rPr>
          <w:rFonts w:ascii="Arial" w:hAnsi="Arial" w:cs="Arial"/>
          <w:sz w:val="24"/>
          <w:szCs w:val="24"/>
        </w:rPr>
        <w:t xml:space="preserve">he 38 research-based objectives. </w:t>
      </w:r>
      <w:r w:rsidRPr="00E612C4">
        <w:rPr>
          <w:rFonts w:ascii="Arial" w:hAnsi="Arial" w:cs="Arial"/>
          <w:sz w:val="24"/>
          <w:szCs w:val="24"/>
        </w:rPr>
        <w:t>Most objectives include progressions that show the typical sequence of milestones that children will reach along the path to mastery. Alth</w:t>
      </w:r>
      <w:r>
        <w:rPr>
          <w:rFonts w:ascii="Arial" w:hAnsi="Arial" w:cs="Arial"/>
          <w:sz w:val="24"/>
          <w:szCs w:val="24"/>
        </w:rPr>
        <w:t>ough the path is predictable, the teachers</w:t>
      </w:r>
      <w:bookmarkStart w:id="0" w:name="_GoBack"/>
      <w:bookmarkEnd w:id="0"/>
      <w:r w:rsidRPr="00E612C4">
        <w:rPr>
          <w:rFonts w:ascii="Arial" w:hAnsi="Arial" w:cs="Arial"/>
          <w:sz w:val="24"/>
          <w:szCs w:val="24"/>
        </w:rPr>
        <w:t xml:space="preserve"> recognize that young children’s development is uneven, that it changes rapidly, and that development and learning are interrelated and overlapping.</w:t>
      </w:r>
    </w:p>
    <w:p w:rsidR="00364073" w:rsidRDefault="00364073" w:rsidP="00364073">
      <w:pPr>
        <w:pStyle w:val="Title"/>
        <w:rPr>
          <w:b w:val="0"/>
          <w:sz w:val="24"/>
        </w:rPr>
      </w:pPr>
    </w:p>
    <w:p w:rsidR="00364073" w:rsidRDefault="00364073" w:rsidP="00364073">
      <w:pPr>
        <w:pStyle w:val="Title"/>
        <w:jc w:val="left"/>
        <w:rPr>
          <w:b w:val="0"/>
          <w:sz w:val="24"/>
        </w:rPr>
      </w:pPr>
    </w:p>
    <w:p w:rsidR="00364073" w:rsidRPr="00B0736D" w:rsidRDefault="00364073" w:rsidP="00364073">
      <w:pPr>
        <w:pStyle w:val="Title"/>
        <w:jc w:val="left"/>
        <w:rPr>
          <w:sz w:val="24"/>
        </w:rPr>
      </w:pPr>
      <w:r w:rsidRPr="00B0736D">
        <w:rPr>
          <w:sz w:val="24"/>
          <w:u w:val="single"/>
        </w:rPr>
        <w:t>Social/</w:t>
      </w:r>
      <w:r>
        <w:rPr>
          <w:sz w:val="24"/>
          <w:u w:val="single"/>
        </w:rPr>
        <w:t>E</w:t>
      </w:r>
      <w:r w:rsidRPr="00B0736D">
        <w:rPr>
          <w:sz w:val="24"/>
          <w:u w:val="single"/>
        </w:rPr>
        <w:t xml:space="preserve">motional </w:t>
      </w:r>
      <w:r>
        <w:rPr>
          <w:sz w:val="24"/>
          <w:u w:val="single"/>
        </w:rPr>
        <w:t>D</w:t>
      </w:r>
      <w:r w:rsidRPr="00B0736D">
        <w:rPr>
          <w:sz w:val="24"/>
          <w:u w:val="single"/>
        </w:rPr>
        <w:t>evelopment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The children will be able to:</w:t>
      </w:r>
    </w:p>
    <w:p w:rsid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control strong emotions in an appropriate manner most of the time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apply basic rules</w:t>
      </w:r>
      <w:r>
        <w:rPr>
          <w:b w:val="0"/>
          <w:sz w:val="24"/>
          <w:szCs w:val="24"/>
        </w:rPr>
        <w:t xml:space="preserve"> in new but similar situations </w:t>
      </w:r>
    </w:p>
    <w:p w:rsidR="00364073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Takes responsibility for own well-being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Engages with trusted adults as resources</w:t>
      </w:r>
      <w:r>
        <w:rPr>
          <w:b w:val="0"/>
          <w:sz w:val="24"/>
          <w:szCs w:val="24"/>
        </w:rPr>
        <w:t xml:space="preserve"> and to share mutual interests </w:t>
      </w:r>
      <w:r w:rsidRPr="00E45939">
        <w:rPr>
          <w:b w:val="0"/>
          <w:sz w:val="24"/>
          <w:szCs w:val="24"/>
        </w:rPr>
        <w:t xml:space="preserve"> 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 xml:space="preserve">Identifies basic emotional reactions of others and their causes accurately 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 xml:space="preserve">Initiates, joins in, and sustains positive interactions with a small group of two to three children 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Establishes a special friendship with one other child, but the friendship might only last a short while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 xml:space="preserve">Initiates the sharing of materials in the classroom and outdoors </w:t>
      </w:r>
    </w:p>
    <w:p w:rsidR="00E45939" w:rsidRPr="00E45939" w:rsidRDefault="00E45939" w:rsidP="00E45939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resolve social problems through basic negotiation and compromise</w:t>
      </w:r>
    </w:p>
    <w:p w:rsidR="00E45939" w:rsidRPr="0004089D" w:rsidRDefault="00E45939" w:rsidP="00E45939">
      <w:pPr>
        <w:pStyle w:val="Title"/>
        <w:jc w:val="left"/>
        <w:rPr>
          <w:b w:val="0"/>
          <w:sz w:val="24"/>
        </w:rPr>
      </w:pPr>
    </w:p>
    <w:p w:rsidR="00364073" w:rsidRDefault="00364073" w:rsidP="00364073">
      <w:pPr>
        <w:pStyle w:val="Title"/>
        <w:jc w:val="left"/>
        <w:rPr>
          <w:sz w:val="24"/>
          <w:u w:val="single"/>
        </w:rPr>
      </w:pPr>
      <w:r w:rsidRPr="0004089D">
        <w:rPr>
          <w:sz w:val="24"/>
          <w:u w:val="single"/>
        </w:rPr>
        <w:t>Physical Development:</w:t>
      </w:r>
      <w:r>
        <w:rPr>
          <w:sz w:val="24"/>
          <w:u w:val="single"/>
        </w:rPr>
        <w:t xml:space="preserve"> 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The children</w:t>
      </w:r>
      <w:r w:rsidRPr="00FF3E31">
        <w:rPr>
          <w:b w:val="0"/>
          <w:sz w:val="24"/>
        </w:rPr>
        <w:t xml:space="preserve"> </w:t>
      </w:r>
      <w:r>
        <w:rPr>
          <w:b w:val="0"/>
          <w:sz w:val="24"/>
        </w:rPr>
        <w:t>will be able to:</w:t>
      </w:r>
    </w:p>
    <w:p w:rsidR="00364073" w:rsidRPr="00C13F0C" w:rsidRDefault="00E45939" w:rsidP="00E45939">
      <w:pPr>
        <w:pStyle w:val="Title"/>
        <w:numPr>
          <w:ilvl w:val="0"/>
          <w:numId w:val="11"/>
        </w:numPr>
        <w:jc w:val="left"/>
        <w:rPr>
          <w:b w:val="0"/>
          <w:sz w:val="24"/>
          <w:szCs w:val="24"/>
          <w:u w:val="single"/>
        </w:rPr>
      </w:pPr>
      <w:r w:rsidRPr="00C13F0C">
        <w:rPr>
          <w:b w:val="0"/>
          <w:sz w:val="24"/>
          <w:szCs w:val="24"/>
        </w:rPr>
        <w:t>Coordinates increasingly complex movements in play and games</w:t>
      </w:r>
    </w:p>
    <w:p w:rsidR="00E45939" w:rsidRPr="00C13F0C" w:rsidRDefault="00E45939" w:rsidP="00E45939">
      <w:pPr>
        <w:pStyle w:val="Title"/>
        <w:numPr>
          <w:ilvl w:val="0"/>
          <w:numId w:val="11"/>
        </w:numPr>
        <w:jc w:val="left"/>
        <w:rPr>
          <w:b w:val="0"/>
          <w:sz w:val="24"/>
          <w:szCs w:val="24"/>
          <w:u w:val="single"/>
        </w:rPr>
      </w:pPr>
      <w:r w:rsidRPr="00C13F0C">
        <w:rPr>
          <w:b w:val="0"/>
          <w:sz w:val="24"/>
          <w:szCs w:val="24"/>
        </w:rPr>
        <w:t>Sustains balance during complex movement experiences</w:t>
      </w:r>
    </w:p>
    <w:p w:rsidR="00E45939" w:rsidRPr="00C13F0C" w:rsidRDefault="00E45939" w:rsidP="00E45939">
      <w:pPr>
        <w:pStyle w:val="Title"/>
        <w:numPr>
          <w:ilvl w:val="0"/>
          <w:numId w:val="11"/>
        </w:numPr>
        <w:jc w:val="left"/>
        <w:rPr>
          <w:b w:val="0"/>
          <w:sz w:val="24"/>
          <w:szCs w:val="24"/>
          <w:u w:val="single"/>
        </w:rPr>
      </w:pPr>
      <w:r w:rsidRPr="00C13F0C">
        <w:rPr>
          <w:b w:val="0"/>
          <w:sz w:val="24"/>
          <w:szCs w:val="24"/>
        </w:rPr>
        <w:t>Manipulates balls or similar objects with a full range of motion</w:t>
      </w:r>
    </w:p>
    <w:p w:rsidR="00E45939" w:rsidRPr="00C13F0C" w:rsidRDefault="00E45939" w:rsidP="00E45939">
      <w:pPr>
        <w:pStyle w:val="Title"/>
        <w:numPr>
          <w:ilvl w:val="0"/>
          <w:numId w:val="11"/>
        </w:numPr>
        <w:jc w:val="left"/>
        <w:rPr>
          <w:b w:val="0"/>
          <w:sz w:val="24"/>
          <w:szCs w:val="24"/>
          <w:u w:val="single"/>
        </w:rPr>
      </w:pPr>
      <w:r w:rsidRPr="00C13F0C">
        <w:rPr>
          <w:b w:val="0"/>
          <w:sz w:val="24"/>
          <w:szCs w:val="24"/>
        </w:rPr>
        <w:t xml:space="preserve">Uses small, precise finger and hand movements </w:t>
      </w:r>
    </w:p>
    <w:p w:rsidR="00E45939" w:rsidRPr="00C13F0C" w:rsidRDefault="00E45939" w:rsidP="00E45939">
      <w:pPr>
        <w:pStyle w:val="Title"/>
        <w:numPr>
          <w:ilvl w:val="0"/>
          <w:numId w:val="11"/>
        </w:numPr>
        <w:jc w:val="left"/>
        <w:rPr>
          <w:b w:val="0"/>
          <w:sz w:val="24"/>
          <w:szCs w:val="24"/>
          <w:u w:val="single"/>
        </w:rPr>
      </w:pPr>
      <w:r w:rsidRPr="00C13F0C">
        <w:rPr>
          <w:b w:val="0"/>
          <w:sz w:val="24"/>
          <w:szCs w:val="24"/>
        </w:rPr>
        <w:t>Begins using three-point finger grip and efficient hand placement when writing and drawing</w:t>
      </w:r>
    </w:p>
    <w:p w:rsidR="00E45939" w:rsidRPr="00E45939" w:rsidRDefault="00E45939" w:rsidP="00E45939">
      <w:pPr>
        <w:pStyle w:val="Title"/>
        <w:ind w:left="720"/>
        <w:jc w:val="left"/>
        <w:rPr>
          <w:b w:val="0"/>
          <w:sz w:val="24"/>
          <w:u w:val="single"/>
        </w:rPr>
      </w:pPr>
    </w:p>
    <w:p w:rsidR="00364073" w:rsidRPr="00E45939" w:rsidRDefault="00364073" w:rsidP="00364073">
      <w:pPr>
        <w:pStyle w:val="Title"/>
        <w:jc w:val="left"/>
        <w:rPr>
          <w:i/>
          <w:sz w:val="24"/>
        </w:rPr>
      </w:pPr>
      <w:r w:rsidRPr="00E45939">
        <w:rPr>
          <w:i/>
          <w:sz w:val="24"/>
          <w:u w:val="single"/>
        </w:rPr>
        <w:t>Language and Communication Skills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The children</w:t>
      </w:r>
      <w:r w:rsidRPr="00FF3E31">
        <w:rPr>
          <w:b w:val="0"/>
          <w:sz w:val="24"/>
        </w:rPr>
        <w:t xml:space="preserve"> </w:t>
      </w:r>
      <w:r>
        <w:rPr>
          <w:b w:val="0"/>
          <w:sz w:val="24"/>
        </w:rPr>
        <w:t>will be able to: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>Begins to respond appropriately to complex statements, questions, vocabulary, and stories, asking questions when needed; offer opposites for frequently occurring verbs and adjectives; understands the differenc</w:t>
      </w:r>
      <w:r>
        <w:rPr>
          <w:b w:val="0"/>
          <w:sz w:val="24"/>
          <w:szCs w:val="24"/>
        </w:rPr>
        <w:t xml:space="preserve">e between similar action verbs 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>Follows detailed, instructional, multistep directions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 xml:space="preserve">Begins to incorporate new, less familiar, or technical words in everyday conversations; correctly uses new meanings for </w:t>
      </w:r>
      <w:r>
        <w:rPr>
          <w:b w:val="0"/>
          <w:sz w:val="24"/>
          <w:szCs w:val="24"/>
        </w:rPr>
        <w:t>familiar words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>Begins to pronounce multisyllabic or unusual w</w:t>
      </w:r>
      <w:r>
        <w:rPr>
          <w:b w:val="0"/>
          <w:sz w:val="24"/>
          <w:szCs w:val="24"/>
        </w:rPr>
        <w:t xml:space="preserve">ords correctly; speaks audibly 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lastRenderedPageBreak/>
        <w:t>Begins to use long, complex sentences and follows most grammatical rule</w:t>
      </w:r>
      <w:r>
        <w:rPr>
          <w:b w:val="0"/>
          <w:sz w:val="24"/>
          <w:szCs w:val="24"/>
        </w:rPr>
        <w:t xml:space="preserve">s; uses common verbs and nouns 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>Tells elaborate stories that refer to other times and places</w:t>
      </w:r>
    </w:p>
    <w:p w:rsidR="00E45939" w:rsidRPr="00E45939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>Begins to engage in complex, lengthy conversat</w:t>
      </w:r>
      <w:r>
        <w:rPr>
          <w:b w:val="0"/>
          <w:sz w:val="24"/>
          <w:szCs w:val="24"/>
        </w:rPr>
        <w:t xml:space="preserve">ions of five or more exchanges </w:t>
      </w:r>
    </w:p>
    <w:p w:rsidR="00E45939" w:rsidRPr="00C13F0C" w:rsidRDefault="00E45939" w:rsidP="00E45939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  <w:u w:val="single"/>
        </w:rPr>
      </w:pPr>
      <w:r w:rsidRPr="00E45939">
        <w:rPr>
          <w:b w:val="0"/>
          <w:sz w:val="24"/>
          <w:szCs w:val="24"/>
        </w:rPr>
        <w:t>Begins to use acceptable language and basic social rules during communication with others</w:t>
      </w:r>
    </w:p>
    <w:p w:rsidR="00C13F0C" w:rsidRPr="00E45939" w:rsidRDefault="00C13F0C" w:rsidP="00C13F0C">
      <w:pPr>
        <w:pStyle w:val="Title"/>
        <w:ind w:left="720"/>
        <w:jc w:val="left"/>
        <w:rPr>
          <w:b w:val="0"/>
          <w:sz w:val="24"/>
          <w:szCs w:val="24"/>
          <w:u w:val="single"/>
        </w:rPr>
      </w:pPr>
    </w:p>
    <w:p w:rsidR="00364073" w:rsidRDefault="00364073" w:rsidP="00364073">
      <w:pPr>
        <w:pStyle w:val="Title"/>
        <w:jc w:val="left"/>
        <w:rPr>
          <w:b w:val="0"/>
          <w:sz w:val="24"/>
          <w:u w:val="single"/>
        </w:rPr>
      </w:pPr>
    </w:p>
    <w:p w:rsidR="00364073" w:rsidRDefault="00364073" w:rsidP="00364073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Cognitive Development     </w:t>
      </w:r>
    </w:p>
    <w:p w:rsidR="00364073" w:rsidRPr="00AA56A0" w:rsidRDefault="00364073" w:rsidP="00364073">
      <w:pPr>
        <w:pStyle w:val="Title"/>
        <w:jc w:val="left"/>
        <w:rPr>
          <w:b w:val="0"/>
          <w:sz w:val="24"/>
        </w:rPr>
      </w:pPr>
      <w:r w:rsidRPr="00AA56A0">
        <w:rPr>
          <w:b w:val="0"/>
          <w:sz w:val="24"/>
        </w:rPr>
        <w:t>The children</w:t>
      </w:r>
      <w:r>
        <w:rPr>
          <w:b w:val="0"/>
          <w:sz w:val="24"/>
        </w:rPr>
        <w:t xml:space="preserve"> will be able to</w:t>
      </w:r>
      <w:r w:rsidRPr="00AA56A0">
        <w:rPr>
          <w:b w:val="0"/>
          <w:sz w:val="24"/>
        </w:rPr>
        <w:t>: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sustain attention to tasks or projects over time; can return to activit</w:t>
      </w:r>
      <w:r w:rsidRPr="00E45939">
        <w:rPr>
          <w:b w:val="0"/>
          <w:sz w:val="24"/>
          <w:szCs w:val="24"/>
        </w:rPr>
        <w:t xml:space="preserve">ies after interruptions 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Plans and pursues a variety of appropriately challenging tasks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think problems through, considering several possi</w:t>
      </w:r>
      <w:r w:rsidRPr="00E45939">
        <w:rPr>
          <w:b w:val="0"/>
          <w:sz w:val="24"/>
          <w:szCs w:val="24"/>
        </w:rPr>
        <w:t xml:space="preserve">bilities and analyzing results 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 xml:space="preserve">Begins to use a variety of resources to find answers to questions; participates in grade-appropriate research projects </w:t>
      </w:r>
    </w:p>
    <w:p w:rsidR="00364073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 xml:space="preserve">Begins to think through possible long-term solutions and takes on more abstract challenges 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use a few deliberate stra</w:t>
      </w:r>
      <w:r w:rsidRPr="00E45939">
        <w:rPr>
          <w:b w:val="0"/>
          <w:sz w:val="24"/>
          <w:szCs w:val="24"/>
        </w:rPr>
        <w:t xml:space="preserve">tegies to remember information 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Begins to generate a rule, strategy, or idea from one learning experience and applies it in a new context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Groups objects by one characteristic; then regroups them using a different characteristic and indicates the reason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Plans and then uses drawings, constructions, movements, and dramatizations to repr</w:t>
      </w:r>
      <w:r w:rsidRPr="00E45939">
        <w:rPr>
          <w:b w:val="0"/>
          <w:sz w:val="24"/>
          <w:szCs w:val="24"/>
        </w:rPr>
        <w:t xml:space="preserve">esent ideas </w:t>
      </w:r>
    </w:p>
    <w:p w:rsidR="00E45939" w:rsidRPr="00E45939" w:rsidRDefault="00E45939" w:rsidP="00364073">
      <w:pPr>
        <w:pStyle w:val="Title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E45939">
        <w:rPr>
          <w:b w:val="0"/>
          <w:sz w:val="24"/>
          <w:szCs w:val="24"/>
        </w:rPr>
        <w:t>Interacts with two or more children during pretend play, assigning and/or assuming roles and discussing actions; sustains play scenario for up to 10 minutes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</w:p>
    <w:p w:rsidR="00E45939" w:rsidRDefault="00E45939" w:rsidP="00364073">
      <w:pPr>
        <w:pStyle w:val="Title"/>
        <w:jc w:val="left"/>
        <w:rPr>
          <w:i/>
          <w:sz w:val="24"/>
          <w:u w:val="single"/>
        </w:rPr>
      </w:pPr>
      <w:r w:rsidRPr="00E45939">
        <w:rPr>
          <w:i/>
          <w:sz w:val="24"/>
          <w:u w:val="single"/>
        </w:rPr>
        <w:t>Literacy</w:t>
      </w:r>
    </w:p>
    <w:p w:rsidR="00C13F0C" w:rsidRPr="00AA56A0" w:rsidRDefault="00C13F0C" w:rsidP="00C13F0C">
      <w:pPr>
        <w:pStyle w:val="Title"/>
        <w:jc w:val="left"/>
        <w:rPr>
          <w:b w:val="0"/>
          <w:sz w:val="24"/>
        </w:rPr>
      </w:pPr>
      <w:r w:rsidRPr="00AA56A0">
        <w:rPr>
          <w:b w:val="0"/>
          <w:sz w:val="24"/>
        </w:rPr>
        <w:t>The children</w:t>
      </w:r>
      <w:r>
        <w:rPr>
          <w:b w:val="0"/>
          <w:sz w:val="24"/>
        </w:rPr>
        <w:t xml:space="preserve"> will be able to</w:t>
      </w:r>
      <w:r w:rsidRPr="00AA56A0">
        <w:rPr>
          <w:b w:val="0"/>
          <w:sz w:val="24"/>
        </w:rPr>
        <w:t>: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D</w:t>
      </w:r>
      <w:r w:rsidR="00C13F0C" w:rsidRPr="00C13F0C">
        <w:rPr>
          <w:b w:val="0"/>
          <w:sz w:val="24"/>
          <w:szCs w:val="24"/>
        </w:rPr>
        <w:t xml:space="preserve">ecides whether two words rhyme 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 xml:space="preserve">Matches </w:t>
      </w:r>
      <w:r w:rsidR="00C13F0C" w:rsidRPr="00C13F0C">
        <w:rPr>
          <w:b w:val="0"/>
          <w:sz w:val="24"/>
          <w:szCs w:val="24"/>
        </w:rPr>
        <w:t xml:space="preserve">beginning sounds of some words 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 xml:space="preserve">Begins to verbally blend and separate onset </w:t>
      </w:r>
      <w:r w:rsidR="00C13F0C" w:rsidRPr="00C13F0C">
        <w:rPr>
          <w:b w:val="0"/>
          <w:sz w:val="24"/>
          <w:szCs w:val="24"/>
        </w:rPr>
        <w:t xml:space="preserve">and rime in one-syllable words 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Shows understanding that a specific sequence of letters represents a spoken word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 xml:space="preserve">Begins to identify and name 11-20 upper- and 11- 20 lowercase letters </w:t>
      </w:r>
      <w:r w:rsidR="00C13F0C" w:rsidRPr="00C13F0C">
        <w:rPr>
          <w:b w:val="0"/>
          <w:sz w:val="24"/>
          <w:szCs w:val="24"/>
        </w:rPr>
        <w:t xml:space="preserve">when presented in random order 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produce at least one correct sound for each letter in the alphabet</w:t>
      </w:r>
    </w:p>
    <w:p w:rsidR="00C13F0C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use various types of boo</w:t>
      </w:r>
      <w:r w:rsidR="00C13F0C" w:rsidRPr="00C13F0C">
        <w:rPr>
          <w:b w:val="0"/>
          <w:sz w:val="24"/>
          <w:szCs w:val="24"/>
        </w:rPr>
        <w:t xml:space="preserve">ks for their intended purposes </w:t>
      </w:r>
    </w:p>
    <w:p w:rsidR="00E45939" w:rsidRPr="00C13F0C" w:rsidRDefault="00E45939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Shows awareness of various features of print: letters, words, spaces, upper- and lowercase letters, some punctuation</w:t>
      </w:r>
    </w:p>
    <w:p w:rsidR="00C13F0C" w:rsidRPr="00C13F0C" w:rsidRDefault="00C13F0C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Identifies story-related problems, events, and resolutions duri</w:t>
      </w:r>
      <w:r w:rsidRPr="00C13F0C">
        <w:rPr>
          <w:b w:val="0"/>
          <w:sz w:val="24"/>
          <w:szCs w:val="24"/>
        </w:rPr>
        <w:t>ng conversations with an adult</w:t>
      </w:r>
    </w:p>
    <w:p w:rsidR="00C13F0C" w:rsidRPr="00C13F0C" w:rsidRDefault="00C13F0C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lastRenderedPageBreak/>
        <w:t>Pretends to read, reciting language that closely matches the text on each page and using reading</w:t>
      </w:r>
      <w:r w:rsidRPr="00C13F0C">
        <w:rPr>
          <w:b w:val="0"/>
          <w:sz w:val="24"/>
          <w:szCs w:val="24"/>
        </w:rPr>
        <w:t xml:space="preserve"> like intonation </w:t>
      </w:r>
    </w:p>
    <w:p w:rsidR="00C13F0C" w:rsidRPr="00C13F0C" w:rsidRDefault="00C13F0C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Retells a familiar story and recounts an informational text in proper sequence, including major events and characters, as appropriate</w:t>
      </w:r>
    </w:p>
    <w:p w:rsidR="00C13F0C" w:rsidRPr="00C13F0C" w:rsidRDefault="00C13F0C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</w:t>
      </w:r>
      <w:r w:rsidRPr="00C13F0C">
        <w:rPr>
          <w:b w:val="0"/>
          <w:sz w:val="24"/>
          <w:szCs w:val="24"/>
        </w:rPr>
        <w:t xml:space="preserve">s to write accurate first name </w:t>
      </w:r>
    </w:p>
    <w:p w:rsidR="00C13F0C" w:rsidRDefault="00C13F0C" w:rsidP="00E45939">
      <w:pPr>
        <w:pStyle w:val="Title"/>
        <w:numPr>
          <w:ilvl w:val="0"/>
          <w:numId w:val="12"/>
        </w:numPr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Uses drawing, dictation, and early invented spelling to convey a message</w:t>
      </w:r>
    </w:p>
    <w:p w:rsidR="00C13F0C" w:rsidRPr="00C13F0C" w:rsidRDefault="00C13F0C" w:rsidP="00C13F0C">
      <w:pPr>
        <w:pStyle w:val="Title"/>
        <w:ind w:left="720"/>
        <w:jc w:val="left"/>
        <w:rPr>
          <w:b w:val="0"/>
          <w:sz w:val="24"/>
          <w:szCs w:val="24"/>
        </w:rPr>
      </w:pPr>
    </w:p>
    <w:p w:rsidR="00C13F0C" w:rsidRDefault="00C13F0C" w:rsidP="00364073">
      <w:pPr>
        <w:pStyle w:val="Title"/>
        <w:jc w:val="left"/>
        <w:rPr>
          <w:i/>
          <w:sz w:val="24"/>
          <w:u w:val="single"/>
        </w:rPr>
      </w:pPr>
    </w:p>
    <w:p w:rsidR="00C13F0C" w:rsidRDefault="00C13F0C" w:rsidP="00364073">
      <w:pPr>
        <w:pStyle w:val="Title"/>
        <w:jc w:val="left"/>
        <w:rPr>
          <w:i/>
          <w:sz w:val="24"/>
          <w:u w:val="single"/>
        </w:rPr>
      </w:pPr>
    </w:p>
    <w:p w:rsidR="00364073" w:rsidRPr="00C13F0C" w:rsidRDefault="00364073" w:rsidP="00364073">
      <w:pPr>
        <w:pStyle w:val="Title"/>
        <w:jc w:val="left"/>
        <w:rPr>
          <w:i/>
          <w:sz w:val="24"/>
          <w:u w:val="single"/>
        </w:rPr>
      </w:pPr>
      <w:r w:rsidRPr="00C13F0C">
        <w:rPr>
          <w:i/>
          <w:sz w:val="24"/>
          <w:u w:val="single"/>
        </w:rPr>
        <w:t>Mathematics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The children will be able to: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Verbally counts to 20; counts 10-20 objects accurately; knows the last number, states how many in all; tells what number (1-10) c</w:t>
      </w:r>
      <w:r w:rsidRPr="00C13F0C">
        <w:rPr>
          <w:b w:val="0"/>
          <w:sz w:val="24"/>
          <w:szCs w:val="24"/>
        </w:rPr>
        <w:t xml:space="preserve">omes next in order by counting 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Makes sets of 6-10 objects and then describe the parts; identify which part has more, less, or the same; counts all or counts on to find ou</w:t>
      </w:r>
      <w:r w:rsidRPr="00C13F0C">
        <w:rPr>
          <w:b w:val="0"/>
          <w:sz w:val="24"/>
          <w:szCs w:val="24"/>
        </w:rPr>
        <w:t xml:space="preserve">t how many 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Identifies numerals to 10 by name and co</w:t>
      </w:r>
      <w:r w:rsidRPr="00C13F0C">
        <w:rPr>
          <w:b w:val="0"/>
          <w:sz w:val="24"/>
          <w:szCs w:val="24"/>
        </w:rPr>
        <w:t xml:space="preserve">nnects each to counted objects 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show addition and subtraction word problems of whole numbers within 10 using a variety of strategies; makes number pairs within 10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use and make simple sketches, models, or pi</w:t>
      </w:r>
      <w:r w:rsidRPr="00C13F0C">
        <w:rPr>
          <w:b w:val="0"/>
          <w:sz w:val="24"/>
          <w:szCs w:val="24"/>
        </w:rPr>
        <w:t xml:space="preserve">ctorial maps to locate objects 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Describes basic two</w:t>
      </w:r>
      <w:r w:rsidRPr="00C13F0C">
        <w:rPr>
          <w:b w:val="0"/>
          <w:sz w:val="24"/>
          <w:szCs w:val="24"/>
        </w:rPr>
        <w:t xml:space="preserve"> </w:t>
      </w:r>
      <w:r w:rsidRPr="00C13F0C">
        <w:rPr>
          <w:b w:val="0"/>
          <w:sz w:val="24"/>
          <w:szCs w:val="24"/>
        </w:rPr>
        <w:t>and three- dimensional shapes by using own words; recognizes basic shapes when they are presented in a new orientation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use measurement words and some standard measurem</w:t>
      </w:r>
      <w:r w:rsidRPr="00C13F0C">
        <w:rPr>
          <w:b w:val="0"/>
          <w:sz w:val="24"/>
          <w:szCs w:val="24"/>
        </w:rPr>
        <w:t xml:space="preserve">ent tools accurately 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 xml:space="preserve">Relates time </w:t>
      </w:r>
      <w:r w:rsidRPr="00C13F0C">
        <w:rPr>
          <w:b w:val="0"/>
          <w:sz w:val="24"/>
          <w:szCs w:val="24"/>
        </w:rPr>
        <w:t xml:space="preserve">to daily routines and schedule 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create and read simple graphs; use simple comparison and ordinal terms to describe findings</w:t>
      </w:r>
    </w:p>
    <w:p w:rsidR="00C13F0C" w:rsidRPr="00C13F0C" w:rsidRDefault="00C13F0C" w:rsidP="00364073">
      <w:pPr>
        <w:pStyle w:val="Title"/>
        <w:numPr>
          <w:ilvl w:val="0"/>
          <w:numId w:val="4"/>
        </w:numPr>
        <w:tabs>
          <w:tab w:val="clear" w:pos="360"/>
          <w:tab w:val="num" w:pos="720"/>
        </w:tabs>
        <w:ind w:left="720"/>
        <w:jc w:val="left"/>
        <w:rPr>
          <w:b w:val="0"/>
          <w:sz w:val="24"/>
          <w:szCs w:val="24"/>
        </w:rPr>
      </w:pPr>
      <w:r w:rsidRPr="00C13F0C">
        <w:rPr>
          <w:b w:val="0"/>
          <w:sz w:val="24"/>
          <w:szCs w:val="24"/>
        </w:rPr>
        <w:t>Begins to recognize, create, and explain more complex repeating and simple growing patterns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</w:p>
    <w:p w:rsidR="00364073" w:rsidRPr="00AA56A0" w:rsidRDefault="00364073" w:rsidP="00364073">
      <w:pPr>
        <w:pStyle w:val="Title"/>
        <w:jc w:val="left"/>
        <w:rPr>
          <w:sz w:val="24"/>
          <w:u w:val="single"/>
        </w:rPr>
      </w:pPr>
      <w:r w:rsidRPr="00AA56A0">
        <w:rPr>
          <w:sz w:val="24"/>
          <w:u w:val="single"/>
        </w:rPr>
        <w:t>Art</w:t>
      </w:r>
      <w:r>
        <w:rPr>
          <w:sz w:val="24"/>
          <w:u w:val="single"/>
        </w:rPr>
        <w:t>/Music</w:t>
      </w:r>
    </w:p>
    <w:p w:rsidR="00364073" w:rsidRDefault="00364073" w:rsidP="003640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The children will be able to:</w:t>
      </w:r>
    </w:p>
    <w:p w:rsidR="00364073" w:rsidRDefault="00364073" w:rsidP="00364073">
      <w:pPr>
        <w:pStyle w:val="Title"/>
        <w:numPr>
          <w:ilvl w:val="0"/>
          <w:numId w:val="7"/>
        </w:numPr>
        <w:tabs>
          <w:tab w:val="clear" w:pos="750"/>
          <w:tab w:val="num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>Apply free expression in art.</w:t>
      </w:r>
    </w:p>
    <w:p w:rsidR="00364073" w:rsidRDefault="00364073" w:rsidP="00364073">
      <w:pPr>
        <w:pStyle w:val="Title"/>
        <w:numPr>
          <w:ilvl w:val="0"/>
          <w:numId w:val="7"/>
        </w:numPr>
        <w:tabs>
          <w:tab w:val="clear" w:pos="750"/>
          <w:tab w:val="num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>Engage in different types of art expression.</w:t>
      </w:r>
    </w:p>
    <w:p w:rsidR="00364073" w:rsidRDefault="00364073" w:rsidP="00364073">
      <w:pPr>
        <w:pStyle w:val="Title"/>
        <w:numPr>
          <w:ilvl w:val="0"/>
          <w:numId w:val="7"/>
        </w:numPr>
        <w:tabs>
          <w:tab w:val="clear" w:pos="750"/>
          <w:tab w:val="num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>Follow song with musical instrument and follow simple beats.</w:t>
      </w:r>
    </w:p>
    <w:p w:rsidR="00364073" w:rsidRDefault="00364073" w:rsidP="00364073">
      <w:pPr>
        <w:pStyle w:val="Title"/>
        <w:numPr>
          <w:ilvl w:val="0"/>
          <w:numId w:val="7"/>
        </w:numPr>
        <w:tabs>
          <w:tab w:val="clear" w:pos="750"/>
          <w:tab w:val="num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>Dance to different types of music and follow some dance patterns.</w:t>
      </w:r>
    </w:p>
    <w:p w:rsidR="00364073" w:rsidRDefault="00364073" w:rsidP="00364073">
      <w:pPr>
        <w:pStyle w:val="Title"/>
        <w:numPr>
          <w:ilvl w:val="0"/>
          <w:numId w:val="7"/>
        </w:numPr>
        <w:tabs>
          <w:tab w:val="clear" w:pos="750"/>
          <w:tab w:val="num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>Engage in dramatic play by being able to follow simple directions.</w:t>
      </w:r>
    </w:p>
    <w:p w:rsidR="00364073" w:rsidRDefault="00364073" w:rsidP="00364073">
      <w:pPr>
        <w:pStyle w:val="Title"/>
        <w:ind w:left="360"/>
        <w:jc w:val="left"/>
        <w:rPr>
          <w:b w:val="0"/>
          <w:sz w:val="24"/>
        </w:rPr>
      </w:pPr>
    </w:p>
    <w:p w:rsidR="00364073" w:rsidRPr="00AA56A0" w:rsidRDefault="00364073" w:rsidP="00364073">
      <w:pPr>
        <w:pStyle w:val="Title"/>
        <w:jc w:val="left"/>
        <w:rPr>
          <w:sz w:val="24"/>
          <w:u w:val="single"/>
        </w:rPr>
      </w:pPr>
      <w:r w:rsidRPr="00AA56A0">
        <w:rPr>
          <w:sz w:val="24"/>
          <w:u w:val="single"/>
        </w:rPr>
        <w:t>Christian Education</w:t>
      </w:r>
    </w:p>
    <w:p w:rsidR="00364073" w:rsidRPr="00AC7CA8" w:rsidRDefault="00364073" w:rsidP="00364073">
      <w:pPr>
        <w:pStyle w:val="Title"/>
        <w:jc w:val="left"/>
        <w:rPr>
          <w:b w:val="0"/>
          <w:i/>
          <w:sz w:val="24"/>
        </w:rPr>
      </w:pPr>
      <w:r w:rsidRPr="00AA56A0">
        <w:rPr>
          <w:b w:val="0"/>
          <w:sz w:val="24"/>
        </w:rPr>
        <w:t>The children will</w:t>
      </w:r>
      <w:r>
        <w:rPr>
          <w:b w:val="0"/>
          <w:sz w:val="24"/>
        </w:rPr>
        <w:t xml:space="preserve"> be able to</w:t>
      </w:r>
      <w:r>
        <w:rPr>
          <w:b w:val="0"/>
          <w:i/>
          <w:sz w:val="24"/>
        </w:rPr>
        <w:t>:</w:t>
      </w:r>
    </w:p>
    <w:p w:rsidR="00364073" w:rsidRDefault="00364073" w:rsidP="00364073">
      <w:pPr>
        <w:pStyle w:val="Title"/>
        <w:numPr>
          <w:ilvl w:val="0"/>
          <w:numId w:val="6"/>
        </w:numPr>
        <w:jc w:val="left"/>
        <w:rPr>
          <w:b w:val="0"/>
          <w:sz w:val="24"/>
        </w:rPr>
      </w:pPr>
      <w:r>
        <w:rPr>
          <w:b w:val="0"/>
          <w:sz w:val="24"/>
        </w:rPr>
        <w:t>Follow their teacher’s prayers.</w:t>
      </w:r>
    </w:p>
    <w:p w:rsidR="00364073" w:rsidRDefault="00364073" w:rsidP="00364073">
      <w:pPr>
        <w:pStyle w:val="Title"/>
        <w:numPr>
          <w:ilvl w:val="0"/>
          <w:numId w:val="6"/>
        </w:numPr>
        <w:jc w:val="left"/>
        <w:rPr>
          <w:b w:val="0"/>
          <w:sz w:val="24"/>
        </w:rPr>
      </w:pPr>
      <w:r>
        <w:rPr>
          <w:b w:val="0"/>
          <w:sz w:val="24"/>
        </w:rPr>
        <w:t>Follow devotions and participate in Christian stories.</w:t>
      </w:r>
    </w:p>
    <w:p w:rsidR="00364073" w:rsidRDefault="00364073" w:rsidP="00364073">
      <w:pPr>
        <w:pStyle w:val="Title"/>
        <w:numPr>
          <w:ilvl w:val="0"/>
          <w:numId w:val="6"/>
        </w:numPr>
        <w:jc w:val="left"/>
        <w:rPr>
          <w:b w:val="0"/>
          <w:sz w:val="24"/>
        </w:rPr>
      </w:pPr>
      <w:r>
        <w:rPr>
          <w:b w:val="0"/>
          <w:sz w:val="24"/>
        </w:rPr>
        <w:t>Enjoy Christian songs.</w:t>
      </w:r>
    </w:p>
    <w:p w:rsidR="00364073" w:rsidRDefault="00364073" w:rsidP="00364073">
      <w:pPr>
        <w:pStyle w:val="Title"/>
        <w:numPr>
          <w:ilvl w:val="0"/>
          <w:numId w:val="6"/>
        </w:numPr>
        <w:jc w:val="left"/>
        <w:rPr>
          <w:b w:val="0"/>
          <w:sz w:val="24"/>
        </w:rPr>
      </w:pPr>
      <w:r>
        <w:rPr>
          <w:b w:val="0"/>
          <w:sz w:val="24"/>
        </w:rPr>
        <w:t>Show empathy to others.</w:t>
      </w:r>
    </w:p>
    <w:p w:rsidR="00364073" w:rsidRDefault="00364073" w:rsidP="00364073">
      <w:pPr>
        <w:pStyle w:val="Title"/>
        <w:numPr>
          <w:ilvl w:val="0"/>
          <w:numId w:val="6"/>
        </w:numPr>
        <w:jc w:val="left"/>
        <w:rPr>
          <w:b w:val="0"/>
          <w:sz w:val="24"/>
        </w:rPr>
      </w:pPr>
      <w:r>
        <w:rPr>
          <w:b w:val="0"/>
          <w:sz w:val="24"/>
        </w:rPr>
        <w:t>Demonstrate ability to say own prayer.</w:t>
      </w:r>
    </w:p>
    <w:p w:rsidR="001E4C00" w:rsidRDefault="001E4C00"/>
    <w:sectPr w:rsidR="001E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9E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427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1F2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 w15:restartNumberingAfterBreak="0">
    <w:nsid w:val="19807894"/>
    <w:multiLevelType w:val="hybridMultilevel"/>
    <w:tmpl w:val="250E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0990"/>
    <w:multiLevelType w:val="hybridMultilevel"/>
    <w:tmpl w:val="33F46DB0"/>
    <w:lvl w:ilvl="0" w:tplc="2988A4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73A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AE36419"/>
    <w:multiLevelType w:val="hybridMultilevel"/>
    <w:tmpl w:val="DE86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08ED"/>
    <w:multiLevelType w:val="hybridMultilevel"/>
    <w:tmpl w:val="2BA4A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033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69645D9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69727BE0"/>
    <w:multiLevelType w:val="hybridMultilevel"/>
    <w:tmpl w:val="4632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82985"/>
    <w:multiLevelType w:val="hybridMultilevel"/>
    <w:tmpl w:val="2DF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73"/>
    <w:rsid w:val="001E4C00"/>
    <w:rsid w:val="00364073"/>
    <w:rsid w:val="00C13F0C"/>
    <w:rsid w:val="00E45939"/>
    <w:rsid w:val="00E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BC7F8-FB1A-4942-AC1C-46E6AD4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40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0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6407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364073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ECEC Teacher</dc:creator>
  <cp:lastModifiedBy>ECEC Teacher</cp:lastModifiedBy>
  <cp:revision>3</cp:revision>
  <dcterms:created xsi:type="dcterms:W3CDTF">2019-02-21T16:51:00Z</dcterms:created>
  <dcterms:modified xsi:type="dcterms:W3CDTF">2019-02-21T16:53:00Z</dcterms:modified>
</cp:coreProperties>
</file>